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231" w:rsidRPr="005F1C13" w:rsidRDefault="00D93231" w:rsidP="005F1C13">
      <w:pPr>
        <w:spacing w:line="480" w:lineRule="auto"/>
        <w:rPr>
          <w:rFonts w:ascii="Times New Roman" w:hAnsi="Times New Roman" w:cs="Times New Roman"/>
          <w:sz w:val="24"/>
          <w:szCs w:val="24"/>
        </w:rPr>
      </w:pPr>
    </w:p>
    <w:p w:rsidR="00D93231" w:rsidRPr="005F1C13" w:rsidRDefault="00D93231" w:rsidP="005F1C13">
      <w:pPr>
        <w:spacing w:line="480" w:lineRule="auto"/>
        <w:rPr>
          <w:rFonts w:ascii="Times New Roman" w:hAnsi="Times New Roman" w:cs="Times New Roman"/>
          <w:sz w:val="24"/>
          <w:szCs w:val="24"/>
        </w:rPr>
      </w:pPr>
    </w:p>
    <w:p w:rsidR="00D93231" w:rsidRPr="005F1C13" w:rsidRDefault="00D93231" w:rsidP="005F1C13">
      <w:pPr>
        <w:spacing w:line="480" w:lineRule="auto"/>
        <w:rPr>
          <w:rFonts w:ascii="Times New Roman" w:hAnsi="Times New Roman" w:cs="Times New Roman"/>
          <w:sz w:val="24"/>
          <w:szCs w:val="24"/>
        </w:rPr>
      </w:pPr>
    </w:p>
    <w:p w:rsidR="00D93231" w:rsidRPr="005F1C13" w:rsidRDefault="00D93231" w:rsidP="005F1C13">
      <w:pPr>
        <w:spacing w:line="480" w:lineRule="auto"/>
        <w:rPr>
          <w:rFonts w:ascii="Times New Roman" w:hAnsi="Times New Roman" w:cs="Times New Roman"/>
          <w:sz w:val="24"/>
          <w:szCs w:val="24"/>
        </w:rPr>
      </w:pPr>
    </w:p>
    <w:p w:rsidR="00D93231" w:rsidRPr="005F1C13" w:rsidRDefault="00D93231" w:rsidP="005F1C13">
      <w:pPr>
        <w:spacing w:line="480" w:lineRule="auto"/>
        <w:rPr>
          <w:rFonts w:ascii="Times New Roman" w:hAnsi="Times New Roman" w:cs="Times New Roman"/>
          <w:sz w:val="24"/>
          <w:szCs w:val="24"/>
        </w:rPr>
      </w:pPr>
    </w:p>
    <w:p w:rsidR="00D93231" w:rsidRPr="005F1C13" w:rsidRDefault="00D93231" w:rsidP="005F1C13">
      <w:pPr>
        <w:spacing w:line="480" w:lineRule="auto"/>
        <w:rPr>
          <w:rFonts w:ascii="Times New Roman" w:hAnsi="Times New Roman" w:cs="Times New Roman"/>
          <w:sz w:val="24"/>
          <w:szCs w:val="24"/>
        </w:rPr>
      </w:pPr>
    </w:p>
    <w:p w:rsidR="00D93231" w:rsidRPr="005F1C13" w:rsidRDefault="00D93231" w:rsidP="005F1C13">
      <w:pPr>
        <w:spacing w:line="480" w:lineRule="auto"/>
        <w:rPr>
          <w:rFonts w:ascii="Times New Roman" w:hAnsi="Times New Roman" w:cs="Times New Roman"/>
          <w:sz w:val="24"/>
          <w:szCs w:val="24"/>
        </w:rPr>
      </w:pPr>
    </w:p>
    <w:p w:rsidR="00D93231" w:rsidRPr="005F1C13" w:rsidRDefault="00D93231" w:rsidP="005F1C13">
      <w:pPr>
        <w:spacing w:line="480" w:lineRule="auto"/>
        <w:rPr>
          <w:rFonts w:ascii="Times New Roman" w:hAnsi="Times New Roman" w:cs="Times New Roman"/>
          <w:sz w:val="24"/>
          <w:szCs w:val="24"/>
        </w:rPr>
      </w:pPr>
    </w:p>
    <w:p w:rsidR="00D93231" w:rsidRPr="005F1C13" w:rsidRDefault="00D93231" w:rsidP="005F1C13">
      <w:pPr>
        <w:spacing w:line="480" w:lineRule="auto"/>
        <w:rPr>
          <w:rFonts w:ascii="Times New Roman" w:hAnsi="Times New Roman" w:cs="Times New Roman"/>
          <w:sz w:val="24"/>
          <w:szCs w:val="24"/>
        </w:rPr>
      </w:pPr>
    </w:p>
    <w:p w:rsidR="00D93231" w:rsidRPr="005F1C13" w:rsidRDefault="00880DE0" w:rsidP="005F1C13">
      <w:pPr>
        <w:spacing w:line="480" w:lineRule="auto"/>
        <w:rPr>
          <w:rFonts w:ascii="Times New Roman" w:hAnsi="Times New Roman" w:cs="Times New Roman"/>
          <w:b/>
          <w:sz w:val="24"/>
          <w:szCs w:val="24"/>
        </w:rPr>
      </w:pPr>
      <w:r w:rsidRPr="005F1C13">
        <w:rPr>
          <w:rFonts w:ascii="Times New Roman" w:hAnsi="Times New Roman" w:cs="Times New Roman"/>
          <w:b/>
          <w:sz w:val="24"/>
          <w:szCs w:val="24"/>
        </w:rPr>
        <w:t>Data and Descriptive Statistics</w:t>
      </w:r>
    </w:p>
    <w:p w:rsidR="002A5B7C" w:rsidRPr="005F1C13" w:rsidRDefault="002A5B7C" w:rsidP="005F1C13">
      <w:pPr>
        <w:spacing w:line="480" w:lineRule="auto"/>
        <w:rPr>
          <w:rFonts w:ascii="Times New Roman" w:hAnsi="Times New Roman" w:cs="Times New Roman"/>
          <w:sz w:val="24"/>
          <w:szCs w:val="24"/>
        </w:rPr>
      </w:pPr>
      <w:r w:rsidRPr="005F1C13">
        <w:rPr>
          <w:rFonts w:ascii="Times New Roman" w:hAnsi="Times New Roman" w:cs="Times New Roman"/>
          <w:sz w:val="24"/>
          <w:szCs w:val="24"/>
        </w:rPr>
        <w:t>Name</w:t>
      </w:r>
    </w:p>
    <w:p w:rsidR="002A5B7C" w:rsidRPr="005F1C13" w:rsidRDefault="002A5B7C" w:rsidP="005F1C13">
      <w:pPr>
        <w:spacing w:line="480" w:lineRule="auto"/>
        <w:rPr>
          <w:rFonts w:ascii="Times New Roman" w:hAnsi="Times New Roman" w:cs="Times New Roman"/>
          <w:sz w:val="24"/>
          <w:szCs w:val="24"/>
        </w:rPr>
      </w:pPr>
      <w:r w:rsidRPr="005F1C13">
        <w:rPr>
          <w:rFonts w:ascii="Times New Roman" w:hAnsi="Times New Roman" w:cs="Times New Roman"/>
          <w:sz w:val="24"/>
          <w:szCs w:val="24"/>
        </w:rPr>
        <w:t>Institution</w:t>
      </w:r>
    </w:p>
    <w:p w:rsidR="002A5B7C" w:rsidRPr="005F1C13" w:rsidRDefault="002A5B7C" w:rsidP="005F1C13">
      <w:pPr>
        <w:spacing w:line="480" w:lineRule="auto"/>
        <w:rPr>
          <w:rFonts w:ascii="Times New Roman" w:hAnsi="Times New Roman" w:cs="Times New Roman"/>
          <w:sz w:val="24"/>
          <w:szCs w:val="24"/>
        </w:rPr>
      </w:pPr>
      <w:r w:rsidRPr="005F1C13">
        <w:rPr>
          <w:rFonts w:ascii="Times New Roman" w:hAnsi="Times New Roman" w:cs="Times New Roman"/>
          <w:sz w:val="24"/>
          <w:szCs w:val="24"/>
        </w:rPr>
        <w:t>Date</w:t>
      </w:r>
    </w:p>
    <w:p w:rsidR="002A5B7C" w:rsidRPr="005F1C13" w:rsidRDefault="002A5B7C" w:rsidP="005F1C13">
      <w:pPr>
        <w:spacing w:line="480" w:lineRule="auto"/>
        <w:rPr>
          <w:rFonts w:ascii="Times New Roman" w:hAnsi="Times New Roman" w:cs="Times New Roman"/>
          <w:sz w:val="24"/>
          <w:szCs w:val="24"/>
        </w:rPr>
      </w:pPr>
    </w:p>
    <w:p w:rsidR="00D93231" w:rsidRPr="005F1C13" w:rsidRDefault="00D93231" w:rsidP="005F1C13">
      <w:pPr>
        <w:spacing w:line="480" w:lineRule="auto"/>
        <w:rPr>
          <w:rFonts w:ascii="Times New Roman" w:hAnsi="Times New Roman" w:cs="Times New Roman"/>
          <w:sz w:val="24"/>
          <w:szCs w:val="24"/>
        </w:rPr>
      </w:pPr>
    </w:p>
    <w:p w:rsidR="00D93231" w:rsidRPr="005F1C13" w:rsidRDefault="00D93231" w:rsidP="005F1C13">
      <w:pPr>
        <w:spacing w:line="480" w:lineRule="auto"/>
        <w:rPr>
          <w:rFonts w:ascii="Times New Roman" w:hAnsi="Times New Roman" w:cs="Times New Roman"/>
          <w:sz w:val="24"/>
          <w:szCs w:val="24"/>
        </w:rPr>
      </w:pPr>
    </w:p>
    <w:p w:rsidR="00D93231" w:rsidRPr="005F1C13" w:rsidRDefault="00D93231" w:rsidP="005F1C13">
      <w:pPr>
        <w:spacing w:line="480" w:lineRule="auto"/>
        <w:rPr>
          <w:rFonts w:ascii="Times New Roman" w:hAnsi="Times New Roman" w:cs="Times New Roman"/>
          <w:sz w:val="24"/>
          <w:szCs w:val="24"/>
        </w:rPr>
      </w:pPr>
    </w:p>
    <w:p w:rsidR="00D93231" w:rsidRPr="005F1C13" w:rsidRDefault="002A5B7C" w:rsidP="005F1C13">
      <w:pPr>
        <w:pStyle w:val="ListParagraph"/>
        <w:numPr>
          <w:ilvl w:val="0"/>
          <w:numId w:val="2"/>
        </w:numPr>
        <w:spacing w:line="480" w:lineRule="auto"/>
        <w:jc w:val="left"/>
        <w:rPr>
          <w:rFonts w:ascii="Times New Roman" w:hAnsi="Times New Roman" w:cs="Times New Roman"/>
          <w:b/>
          <w:sz w:val="24"/>
          <w:szCs w:val="24"/>
        </w:rPr>
      </w:pPr>
      <w:r w:rsidRPr="005F1C13">
        <w:rPr>
          <w:rFonts w:ascii="Times New Roman" w:hAnsi="Times New Roman" w:cs="Times New Roman"/>
          <w:b/>
          <w:sz w:val="24"/>
          <w:szCs w:val="24"/>
        </w:rPr>
        <w:lastRenderedPageBreak/>
        <w:t>Research</w:t>
      </w:r>
      <w:r w:rsidR="00D93231" w:rsidRPr="005F1C13">
        <w:rPr>
          <w:rFonts w:ascii="Times New Roman" w:hAnsi="Times New Roman" w:cs="Times New Roman"/>
          <w:b/>
          <w:sz w:val="24"/>
          <w:szCs w:val="24"/>
        </w:rPr>
        <w:t xml:space="preserve"> questions about a population.</w:t>
      </w:r>
    </w:p>
    <w:p w:rsidR="006017D9" w:rsidRPr="005F1C13" w:rsidRDefault="00112818" w:rsidP="005F1C13">
      <w:pPr>
        <w:spacing w:line="480" w:lineRule="auto"/>
        <w:jc w:val="left"/>
        <w:rPr>
          <w:rFonts w:ascii="Times New Roman" w:hAnsi="Times New Roman" w:cs="Times New Roman"/>
          <w:b/>
          <w:i/>
          <w:sz w:val="24"/>
          <w:szCs w:val="24"/>
        </w:rPr>
      </w:pPr>
      <w:r w:rsidRPr="005F1C13">
        <w:rPr>
          <w:rFonts w:ascii="Times New Roman" w:hAnsi="Times New Roman" w:cs="Times New Roman"/>
          <w:b/>
          <w:i/>
          <w:sz w:val="24"/>
          <w:szCs w:val="24"/>
        </w:rPr>
        <w:t>Question 1.</w:t>
      </w:r>
      <w:r w:rsidR="006017D9" w:rsidRPr="005F1C13">
        <w:rPr>
          <w:rFonts w:ascii="Times New Roman" w:hAnsi="Times New Roman" w:cs="Times New Roman"/>
          <w:b/>
          <w:i/>
          <w:sz w:val="24"/>
          <w:szCs w:val="24"/>
        </w:rPr>
        <w:t xml:space="preserve"> </w:t>
      </w:r>
    </w:p>
    <w:p w:rsidR="006017D9" w:rsidRPr="005F1C13" w:rsidRDefault="006017D9" w:rsidP="00BB30B1">
      <w:pPr>
        <w:spacing w:line="480" w:lineRule="auto"/>
        <w:ind w:left="720"/>
        <w:jc w:val="left"/>
        <w:rPr>
          <w:rFonts w:ascii="Times New Roman" w:hAnsi="Times New Roman" w:cs="Times New Roman"/>
          <w:sz w:val="24"/>
          <w:szCs w:val="24"/>
        </w:rPr>
      </w:pPr>
      <w:r w:rsidRPr="005F1C13">
        <w:rPr>
          <w:rFonts w:ascii="Times New Roman" w:hAnsi="Times New Roman" w:cs="Times New Roman"/>
          <w:sz w:val="24"/>
          <w:szCs w:val="24"/>
        </w:rPr>
        <w:t xml:space="preserve">What proportion of fourth-year students excelled in all units </w:t>
      </w:r>
      <w:r w:rsidR="00C54631" w:rsidRPr="005F1C13">
        <w:rPr>
          <w:rFonts w:ascii="Times New Roman" w:hAnsi="Times New Roman" w:cs="Times New Roman"/>
          <w:sz w:val="24"/>
          <w:szCs w:val="24"/>
        </w:rPr>
        <w:t xml:space="preserve">in </w:t>
      </w:r>
      <w:r w:rsidRPr="005F1C13">
        <w:rPr>
          <w:rFonts w:ascii="Times New Roman" w:hAnsi="Times New Roman" w:cs="Times New Roman"/>
          <w:sz w:val="24"/>
          <w:szCs w:val="24"/>
        </w:rPr>
        <w:t>the previous year at Harvard University?</w:t>
      </w:r>
    </w:p>
    <w:p w:rsidR="006017D9" w:rsidRPr="005F1C13" w:rsidRDefault="00C54631" w:rsidP="005F1C13">
      <w:pPr>
        <w:spacing w:line="480" w:lineRule="auto"/>
        <w:jc w:val="left"/>
        <w:rPr>
          <w:rFonts w:ascii="Times New Roman" w:hAnsi="Times New Roman" w:cs="Times New Roman"/>
          <w:sz w:val="24"/>
          <w:szCs w:val="24"/>
        </w:rPr>
      </w:pPr>
      <w:r w:rsidRPr="005F1C13">
        <w:rPr>
          <w:rFonts w:ascii="Times New Roman" w:hAnsi="Times New Roman" w:cs="Times New Roman"/>
          <w:b/>
          <w:i/>
          <w:sz w:val="24"/>
          <w:szCs w:val="24"/>
        </w:rPr>
        <w:t>Estimated prediction of the results:</w:t>
      </w:r>
      <w:r w:rsidRPr="005F1C13">
        <w:rPr>
          <w:rFonts w:ascii="Times New Roman" w:hAnsi="Times New Roman" w:cs="Times New Roman"/>
          <w:sz w:val="24"/>
          <w:szCs w:val="24"/>
        </w:rPr>
        <w:t xml:space="preserve"> </w:t>
      </w:r>
      <w:r w:rsidR="006017D9" w:rsidRPr="005F1C13">
        <w:rPr>
          <w:rFonts w:ascii="Times New Roman" w:hAnsi="Times New Roman" w:cs="Times New Roman"/>
          <w:sz w:val="24"/>
          <w:szCs w:val="24"/>
        </w:rPr>
        <w:t xml:space="preserve">The predicted </w:t>
      </w:r>
      <w:r w:rsidRPr="005F1C13">
        <w:rPr>
          <w:rFonts w:ascii="Times New Roman" w:hAnsi="Times New Roman" w:cs="Times New Roman"/>
          <w:sz w:val="24"/>
          <w:szCs w:val="24"/>
        </w:rPr>
        <w:t xml:space="preserve">results </w:t>
      </w:r>
      <w:r w:rsidR="00BB30B1" w:rsidRPr="005F1C13">
        <w:rPr>
          <w:rFonts w:ascii="Times New Roman" w:hAnsi="Times New Roman" w:cs="Times New Roman"/>
          <w:sz w:val="24"/>
          <w:szCs w:val="24"/>
        </w:rPr>
        <w:t>are</w:t>
      </w:r>
      <w:r w:rsidRPr="005F1C13">
        <w:rPr>
          <w:rFonts w:ascii="Times New Roman" w:hAnsi="Times New Roman" w:cs="Times New Roman"/>
          <w:sz w:val="24"/>
          <w:szCs w:val="24"/>
        </w:rPr>
        <w:t xml:space="preserve"> that above 50% of all the students </w:t>
      </w:r>
      <w:r w:rsidR="006017D9" w:rsidRPr="005F1C13">
        <w:rPr>
          <w:rFonts w:ascii="Times New Roman" w:hAnsi="Times New Roman" w:cs="Times New Roman"/>
          <w:sz w:val="24"/>
          <w:szCs w:val="24"/>
        </w:rPr>
        <w:t>excelled</w:t>
      </w:r>
      <w:r w:rsidRPr="005F1C13">
        <w:rPr>
          <w:rFonts w:ascii="Times New Roman" w:hAnsi="Times New Roman" w:cs="Times New Roman"/>
          <w:sz w:val="24"/>
          <w:szCs w:val="24"/>
        </w:rPr>
        <w:t xml:space="preserve"> all the units</w:t>
      </w:r>
      <w:r w:rsidR="006017D9" w:rsidRPr="005F1C13">
        <w:rPr>
          <w:rFonts w:ascii="Times New Roman" w:hAnsi="Times New Roman" w:cs="Times New Roman"/>
          <w:sz w:val="24"/>
          <w:szCs w:val="24"/>
        </w:rPr>
        <w:t>.</w:t>
      </w:r>
    </w:p>
    <w:p w:rsidR="00C54631" w:rsidRPr="005F1C13" w:rsidRDefault="006017D9" w:rsidP="005F1C13">
      <w:pPr>
        <w:spacing w:line="480" w:lineRule="auto"/>
        <w:jc w:val="left"/>
        <w:rPr>
          <w:rFonts w:ascii="Times New Roman" w:hAnsi="Times New Roman" w:cs="Times New Roman"/>
          <w:sz w:val="24"/>
          <w:szCs w:val="24"/>
        </w:rPr>
      </w:pPr>
      <w:r w:rsidRPr="005F1C13">
        <w:rPr>
          <w:rFonts w:ascii="Times New Roman" w:hAnsi="Times New Roman" w:cs="Times New Roman"/>
          <w:b/>
          <w:i/>
          <w:sz w:val="24"/>
          <w:szCs w:val="24"/>
        </w:rPr>
        <w:t>Question 2.</w:t>
      </w:r>
      <w:r w:rsidRPr="005F1C13">
        <w:rPr>
          <w:rFonts w:ascii="Times New Roman" w:hAnsi="Times New Roman" w:cs="Times New Roman"/>
          <w:sz w:val="24"/>
          <w:szCs w:val="24"/>
        </w:rPr>
        <w:t xml:space="preserve"> </w:t>
      </w:r>
    </w:p>
    <w:p w:rsidR="006017D9" w:rsidRPr="005F1C13" w:rsidRDefault="006017D9" w:rsidP="00BB30B1">
      <w:pPr>
        <w:spacing w:line="480" w:lineRule="auto"/>
        <w:ind w:left="720"/>
        <w:jc w:val="left"/>
        <w:rPr>
          <w:rFonts w:ascii="Times New Roman" w:hAnsi="Times New Roman" w:cs="Times New Roman"/>
          <w:sz w:val="24"/>
          <w:szCs w:val="24"/>
        </w:rPr>
      </w:pPr>
      <w:r w:rsidRPr="005F1C13">
        <w:rPr>
          <w:rFonts w:ascii="Times New Roman" w:hAnsi="Times New Roman" w:cs="Times New Roman"/>
          <w:sz w:val="24"/>
          <w:szCs w:val="24"/>
        </w:rPr>
        <w:t>What is the average mark of all Harvard University’s fourth-year students in a single unit?</w:t>
      </w:r>
    </w:p>
    <w:p w:rsidR="00A72E7D" w:rsidRPr="005F1C13" w:rsidRDefault="00C54631" w:rsidP="005F1C13">
      <w:pPr>
        <w:spacing w:line="480" w:lineRule="auto"/>
        <w:jc w:val="left"/>
        <w:rPr>
          <w:rFonts w:ascii="Times New Roman" w:hAnsi="Times New Roman" w:cs="Times New Roman"/>
          <w:sz w:val="24"/>
          <w:szCs w:val="24"/>
        </w:rPr>
      </w:pPr>
      <w:r w:rsidRPr="005F1C13">
        <w:rPr>
          <w:rFonts w:ascii="Times New Roman" w:hAnsi="Times New Roman" w:cs="Times New Roman"/>
          <w:b/>
          <w:i/>
          <w:sz w:val="24"/>
          <w:szCs w:val="24"/>
        </w:rPr>
        <w:t xml:space="preserve">Estimated prediction of the results: </w:t>
      </w:r>
      <w:r w:rsidRPr="005F1C13">
        <w:rPr>
          <w:rFonts w:ascii="Times New Roman" w:hAnsi="Times New Roman" w:cs="Times New Roman"/>
          <w:sz w:val="24"/>
          <w:szCs w:val="24"/>
        </w:rPr>
        <w:t>The predicted average mark is</w:t>
      </w:r>
      <w:r w:rsidR="006017D9" w:rsidRPr="005F1C13">
        <w:rPr>
          <w:rFonts w:ascii="Times New Roman" w:hAnsi="Times New Roman" w:cs="Times New Roman"/>
          <w:sz w:val="24"/>
          <w:szCs w:val="24"/>
        </w:rPr>
        <w:t xml:space="preserve"> </w:t>
      </w:r>
      <w:r w:rsidRPr="005F1C13">
        <w:rPr>
          <w:rFonts w:ascii="Times New Roman" w:hAnsi="Times New Roman" w:cs="Times New Roman"/>
          <w:sz w:val="24"/>
          <w:szCs w:val="24"/>
        </w:rPr>
        <w:t>above 50%</w:t>
      </w:r>
      <w:r w:rsidR="006017D9" w:rsidRPr="005F1C13">
        <w:rPr>
          <w:rFonts w:ascii="Times New Roman" w:hAnsi="Times New Roman" w:cs="Times New Roman"/>
          <w:sz w:val="24"/>
          <w:szCs w:val="24"/>
        </w:rPr>
        <w:t xml:space="preserve"> mark.</w:t>
      </w:r>
    </w:p>
    <w:p w:rsidR="00A72E7D" w:rsidRPr="005F1C13" w:rsidRDefault="00DE22A2" w:rsidP="005F1C13">
      <w:pPr>
        <w:pStyle w:val="ListParagraph"/>
        <w:numPr>
          <w:ilvl w:val="0"/>
          <w:numId w:val="2"/>
        </w:numPr>
        <w:spacing w:line="480" w:lineRule="auto"/>
        <w:jc w:val="left"/>
        <w:rPr>
          <w:rFonts w:ascii="Times New Roman" w:hAnsi="Times New Roman" w:cs="Times New Roman"/>
          <w:b/>
          <w:sz w:val="24"/>
          <w:szCs w:val="24"/>
        </w:rPr>
      </w:pPr>
      <w:r w:rsidRPr="005F1C13">
        <w:rPr>
          <w:rFonts w:ascii="Times New Roman" w:hAnsi="Times New Roman" w:cs="Times New Roman"/>
          <w:b/>
          <w:sz w:val="24"/>
          <w:szCs w:val="24"/>
        </w:rPr>
        <w:t>Collecting</w:t>
      </w:r>
      <w:r w:rsidR="00A72E7D" w:rsidRPr="005F1C13">
        <w:rPr>
          <w:rFonts w:ascii="Times New Roman" w:hAnsi="Times New Roman" w:cs="Times New Roman"/>
          <w:b/>
          <w:sz w:val="24"/>
          <w:szCs w:val="24"/>
        </w:rPr>
        <w:t xml:space="preserve"> data.</w:t>
      </w:r>
    </w:p>
    <w:p w:rsidR="00A72E7D" w:rsidRPr="005F1C13" w:rsidRDefault="00C54631" w:rsidP="005F1C13">
      <w:pPr>
        <w:pStyle w:val="ListParagraph"/>
        <w:numPr>
          <w:ilvl w:val="0"/>
          <w:numId w:val="4"/>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C</w:t>
      </w:r>
      <w:r w:rsidR="00DE22A2" w:rsidRPr="005F1C13">
        <w:rPr>
          <w:rFonts w:ascii="Times New Roman" w:hAnsi="Times New Roman" w:cs="Times New Roman"/>
          <w:sz w:val="24"/>
          <w:szCs w:val="24"/>
        </w:rPr>
        <w:t>reates</w:t>
      </w:r>
      <w:r w:rsidR="00A72E7D" w:rsidRPr="005F1C13">
        <w:rPr>
          <w:rFonts w:ascii="Times New Roman" w:hAnsi="Times New Roman" w:cs="Times New Roman"/>
          <w:sz w:val="24"/>
          <w:szCs w:val="24"/>
        </w:rPr>
        <w:t xml:space="preserve"> a survey and </w:t>
      </w:r>
      <w:r w:rsidR="00DE22A2" w:rsidRPr="005F1C13">
        <w:rPr>
          <w:rFonts w:ascii="Times New Roman" w:hAnsi="Times New Roman" w:cs="Times New Roman"/>
          <w:sz w:val="24"/>
          <w:szCs w:val="24"/>
        </w:rPr>
        <w:t>collects</w:t>
      </w:r>
      <w:r w:rsidR="00A72E7D" w:rsidRPr="005F1C13">
        <w:rPr>
          <w:rFonts w:ascii="Times New Roman" w:hAnsi="Times New Roman" w:cs="Times New Roman"/>
          <w:sz w:val="24"/>
          <w:szCs w:val="24"/>
        </w:rPr>
        <w:t xml:space="preserve"> the data for responses to your proposed questions above.</w:t>
      </w:r>
    </w:p>
    <w:p w:rsidR="00A72E7D" w:rsidRPr="005F1C13" w:rsidRDefault="00C0167B" w:rsidP="005F1C13">
      <w:pPr>
        <w:spacing w:line="480" w:lineRule="auto"/>
        <w:ind w:left="720"/>
        <w:jc w:val="left"/>
        <w:rPr>
          <w:rFonts w:ascii="Times New Roman" w:hAnsi="Times New Roman" w:cs="Times New Roman"/>
          <w:sz w:val="24"/>
          <w:szCs w:val="24"/>
        </w:rPr>
      </w:pPr>
      <w:r w:rsidRPr="005F1C13">
        <w:rPr>
          <w:rFonts w:ascii="Times New Roman" w:hAnsi="Times New Roman" w:cs="Times New Roman"/>
          <w:b/>
          <w:sz w:val="24"/>
          <w:szCs w:val="24"/>
        </w:rPr>
        <w:t>For question 1</w:t>
      </w:r>
      <w:r w:rsidR="00D8313C" w:rsidRPr="005F1C13">
        <w:rPr>
          <w:rFonts w:ascii="Times New Roman" w:hAnsi="Times New Roman" w:cs="Times New Roman"/>
          <w:b/>
          <w:sz w:val="24"/>
          <w:szCs w:val="24"/>
        </w:rPr>
        <w:t>.</w:t>
      </w:r>
      <w:r w:rsidR="00D8313C" w:rsidRPr="005F1C13">
        <w:rPr>
          <w:rFonts w:ascii="Times New Roman" w:hAnsi="Times New Roman" w:cs="Times New Roman"/>
          <w:sz w:val="24"/>
          <w:szCs w:val="24"/>
        </w:rPr>
        <w:t xml:space="preserve"> </w:t>
      </w:r>
      <w:r w:rsidR="00CF10BB" w:rsidRPr="005F1C13">
        <w:rPr>
          <w:rFonts w:ascii="Times New Roman" w:hAnsi="Times New Roman" w:cs="Times New Roman"/>
          <w:sz w:val="24"/>
          <w:szCs w:val="24"/>
        </w:rPr>
        <w:t xml:space="preserve">“Did you </w:t>
      </w:r>
      <w:r w:rsidR="00DE22A2" w:rsidRPr="005F1C13">
        <w:rPr>
          <w:rFonts w:ascii="Times New Roman" w:hAnsi="Times New Roman" w:cs="Times New Roman"/>
          <w:sz w:val="24"/>
          <w:szCs w:val="24"/>
        </w:rPr>
        <w:t>excel</w:t>
      </w:r>
      <w:r w:rsidR="00CF10BB" w:rsidRPr="005F1C13">
        <w:rPr>
          <w:rFonts w:ascii="Times New Roman" w:hAnsi="Times New Roman" w:cs="Times New Roman"/>
          <w:sz w:val="24"/>
          <w:szCs w:val="24"/>
        </w:rPr>
        <w:t xml:space="preserve"> in all </w:t>
      </w:r>
      <w:r w:rsidR="00DE22A2" w:rsidRPr="005F1C13">
        <w:rPr>
          <w:rFonts w:ascii="Times New Roman" w:hAnsi="Times New Roman" w:cs="Times New Roman"/>
          <w:sz w:val="24"/>
          <w:szCs w:val="24"/>
        </w:rPr>
        <w:t>units, Yes</w:t>
      </w:r>
      <w:r w:rsidR="00CF10BB" w:rsidRPr="005F1C13">
        <w:rPr>
          <w:rFonts w:ascii="Times New Roman" w:hAnsi="Times New Roman" w:cs="Times New Roman"/>
          <w:sz w:val="24"/>
          <w:szCs w:val="24"/>
        </w:rPr>
        <w:t xml:space="preserve"> or NO?”</w:t>
      </w:r>
    </w:p>
    <w:p w:rsidR="00C0167B" w:rsidRPr="005F1C13" w:rsidRDefault="00C0167B" w:rsidP="005F1C13">
      <w:pPr>
        <w:spacing w:line="480" w:lineRule="auto"/>
        <w:ind w:left="720"/>
        <w:jc w:val="left"/>
        <w:rPr>
          <w:rFonts w:ascii="Times New Roman" w:hAnsi="Times New Roman" w:cs="Times New Roman"/>
          <w:sz w:val="24"/>
          <w:szCs w:val="24"/>
        </w:rPr>
      </w:pPr>
      <w:r w:rsidRPr="005F1C13">
        <w:rPr>
          <w:rFonts w:ascii="Times New Roman" w:hAnsi="Times New Roman" w:cs="Times New Roman"/>
          <w:b/>
          <w:sz w:val="24"/>
          <w:szCs w:val="24"/>
        </w:rPr>
        <w:t>For question 2.</w:t>
      </w:r>
      <w:r w:rsidR="00D8313C" w:rsidRPr="005F1C13">
        <w:rPr>
          <w:rFonts w:ascii="Times New Roman" w:hAnsi="Times New Roman" w:cs="Times New Roman"/>
          <w:b/>
          <w:sz w:val="24"/>
          <w:szCs w:val="24"/>
        </w:rPr>
        <w:t xml:space="preserve"> </w:t>
      </w:r>
      <w:r w:rsidR="00D8313C" w:rsidRPr="005F1C13">
        <w:rPr>
          <w:rFonts w:ascii="Times New Roman" w:hAnsi="Times New Roman" w:cs="Times New Roman"/>
          <w:sz w:val="24"/>
          <w:szCs w:val="24"/>
        </w:rPr>
        <w:t>“</w:t>
      </w:r>
      <w:r w:rsidR="00DE22A2" w:rsidRPr="005F1C13">
        <w:rPr>
          <w:rFonts w:ascii="Times New Roman" w:hAnsi="Times New Roman" w:cs="Times New Roman"/>
          <w:sz w:val="24"/>
          <w:szCs w:val="24"/>
        </w:rPr>
        <w:t>How</w:t>
      </w:r>
      <w:r w:rsidRPr="005F1C13">
        <w:rPr>
          <w:rFonts w:ascii="Times New Roman" w:hAnsi="Times New Roman" w:cs="Times New Roman"/>
          <w:sz w:val="24"/>
          <w:szCs w:val="24"/>
        </w:rPr>
        <w:t xml:space="preserve"> many marks did you have in a single </w:t>
      </w:r>
      <w:r w:rsidR="00DE22A2" w:rsidRPr="005F1C13">
        <w:rPr>
          <w:rFonts w:ascii="Times New Roman" w:hAnsi="Times New Roman" w:cs="Times New Roman"/>
          <w:sz w:val="24"/>
          <w:szCs w:val="24"/>
        </w:rPr>
        <w:t>unit?”</w:t>
      </w:r>
    </w:p>
    <w:p w:rsidR="003F2AD4" w:rsidRPr="005F1C13" w:rsidRDefault="003F2AD4" w:rsidP="005F1C13">
      <w:pPr>
        <w:pStyle w:val="ListParagraph"/>
        <w:numPr>
          <w:ilvl w:val="0"/>
          <w:numId w:val="4"/>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R</w:t>
      </w:r>
      <w:r w:rsidR="00C0167B" w:rsidRPr="005F1C13">
        <w:rPr>
          <w:rFonts w:ascii="Times New Roman" w:hAnsi="Times New Roman" w:cs="Times New Roman"/>
          <w:sz w:val="24"/>
          <w:szCs w:val="24"/>
        </w:rPr>
        <w:t xml:space="preserve">andomly selected 30 fourth year students where by </w:t>
      </w:r>
      <w:r w:rsidR="00AA2622" w:rsidRPr="005F1C13">
        <w:rPr>
          <w:rFonts w:ascii="Times New Roman" w:hAnsi="Times New Roman" w:cs="Times New Roman"/>
          <w:sz w:val="24"/>
          <w:szCs w:val="24"/>
        </w:rPr>
        <w:t xml:space="preserve">25 of the students </w:t>
      </w:r>
      <w:r w:rsidR="00C0167B" w:rsidRPr="005F1C13">
        <w:rPr>
          <w:rFonts w:ascii="Times New Roman" w:hAnsi="Times New Roman" w:cs="Times New Roman"/>
          <w:sz w:val="24"/>
          <w:szCs w:val="24"/>
        </w:rPr>
        <w:t xml:space="preserve">were responsive and 5 </w:t>
      </w:r>
      <w:r w:rsidR="00AA2622" w:rsidRPr="005F1C13">
        <w:rPr>
          <w:rFonts w:ascii="Times New Roman" w:hAnsi="Times New Roman" w:cs="Times New Roman"/>
          <w:sz w:val="24"/>
          <w:szCs w:val="24"/>
        </w:rPr>
        <w:t>of the students we</w:t>
      </w:r>
      <w:r w:rsidR="00C0167B" w:rsidRPr="005F1C13">
        <w:rPr>
          <w:rFonts w:ascii="Times New Roman" w:hAnsi="Times New Roman" w:cs="Times New Roman"/>
          <w:sz w:val="24"/>
          <w:szCs w:val="24"/>
        </w:rPr>
        <w:t>re against the idea.</w:t>
      </w:r>
    </w:p>
    <w:p w:rsidR="009B5B7F" w:rsidRPr="005F1C13" w:rsidRDefault="00DE22A2" w:rsidP="005F1C13">
      <w:pPr>
        <w:pStyle w:val="ListParagraph"/>
        <w:numPr>
          <w:ilvl w:val="0"/>
          <w:numId w:val="4"/>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Raw</w:t>
      </w:r>
      <w:r w:rsidR="009B5B7F" w:rsidRPr="005F1C13">
        <w:rPr>
          <w:rFonts w:ascii="Times New Roman" w:hAnsi="Times New Roman" w:cs="Times New Roman"/>
          <w:sz w:val="24"/>
          <w:szCs w:val="24"/>
        </w:rPr>
        <w:t xml:space="preserve"> data in column (categorical data) and in column 2 (numerical data)</w:t>
      </w:r>
    </w:p>
    <w:p w:rsidR="00BB30B1" w:rsidRDefault="00BB30B1" w:rsidP="005F1C13">
      <w:pPr>
        <w:spacing w:line="480" w:lineRule="auto"/>
        <w:ind w:left="1080"/>
        <w:jc w:val="left"/>
        <w:rPr>
          <w:rFonts w:ascii="Times New Roman" w:hAnsi="Times New Roman" w:cs="Times New Roman"/>
          <w:sz w:val="24"/>
          <w:szCs w:val="24"/>
        </w:rPr>
      </w:pPr>
    </w:p>
    <w:p w:rsidR="00BB30B1" w:rsidRDefault="00BB30B1" w:rsidP="005F1C13">
      <w:pPr>
        <w:spacing w:line="480" w:lineRule="auto"/>
        <w:ind w:left="1080"/>
        <w:jc w:val="left"/>
        <w:rPr>
          <w:rFonts w:ascii="Times New Roman" w:hAnsi="Times New Roman" w:cs="Times New Roman"/>
          <w:sz w:val="24"/>
          <w:szCs w:val="24"/>
        </w:rPr>
      </w:pPr>
    </w:p>
    <w:p w:rsidR="009B5B7F" w:rsidRPr="005F1C13" w:rsidRDefault="00DE22A2" w:rsidP="00BB30B1">
      <w:pPr>
        <w:spacing w:line="480" w:lineRule="auto"/>
        <w:ind w:left="1440"/>
        <w:jc w:val="left"/>
        <w:rPr>
          <w:rFonts w:ascii="Times New Roman" w:hAnsi="Times New Roman" w:cs="Times New Roman"/>
          <w:sz w:val="24"/>
          <w:szCs w:val="24"/>
        </w:rPr>
      </w:pPr>
      <w:r w:rsidRPr="005F1C13">
        <w:rPr>
          <w:rFonts w:ascii="Times New Roman" w:hAnsi="Times New Roman" w:cs="Times New Roman"/>
          <w:sz w:val="24"/>
          <w:szCs w:val="24"/>
        </w:rPr>
        <w:lastRenderedPageBreak/>
        <w:t>Student</w:t>
      </w:r>
      <w:r w:rsidR="008636D9" w:rsidRPr="005F1C13">
        <w:rPr>
          <w:rFonts w:ascii="Times New Roman" w:hAnsi="Times New Roman" w:cs="Times New Roman"/>
          <w:sz w:val="24"/>
          <w:szCs w:val="24"/>
        </w:rPr>
        <w:t xml:space="preserve">           marks </w:t>
      </w:r>
    </w:p>
    <w:tbl>
      <w:tblPr>
        <w:tblW w:w="1722" w:type="dxa"/>
        <w:tblInd w:w="1440" w:type="dxa"/>
        <w:tblLook w:val="04A0" w:firstRow="1" w:lastRow="0" w:firstColumn="1" w:lastColumn="0" w:noHBand="0" w:noVBand="1"/>
      </w:tblPr>
      <w:tblGrid>
        <w:gridCol w:w="861"/>
        <w:gridCol w:w="861"/>
      </w:tblGrid>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A</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54</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B</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67</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C</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70</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D</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84</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E</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56</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F</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45</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G</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87</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H</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55</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K</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56</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J</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78</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K</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68</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L</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78</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M</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56</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N</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64</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O</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53</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P</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52</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Q</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92</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R</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55</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S</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82</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T</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81</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U</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62</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V</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77</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AA2622"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lastRenderedPageBreak/>
              <w:t>W</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79</w:t>
            </w:r>
          </w:p>
        </w:tc>
      </w:tr>
      <w:tr w:rsidR="008636D9" w:rsidRPr="005F1C13" w:rsidTr="00BB30B1">
        <w:trPr>
          <w:trHeight w:val="245"/>
        </w:trPr>
        <w:tc>
          <w:tcPr>
            <w:tcW w:w="861" w:type="dxa"/>
            <w:tcBorders>
              <w:top w:val="nil"/>
              <w:left w:val="nil"/>
              <w:bottom w:val="nil"/>
              <w:right w:val="nil"/>
            </w:tcBorders>
            <w:shd w:val="clear" w:color="auto" w:fill="auto"/>
            <w:noWrap/>
            <w:vAlign w:val="bottom"/>
            <w:hideMark/>
          </w:tcPr>
          <w:p w:rsidR="008636D9" w:rsidRPr="005F1C13" w:rsidRDefault="00BB30B1"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X</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56</w:t>
            </w:r>
          </w:p>
        </w:tc>
      </w:tr>
      <w:tr w:rsidR="008636D9" w:rsidRPr="005F1C13" w:rsidTr="00BB30B1">
        <w:trPr>
          <w:trHeight w:val="80"/>
        </w:trPr>
        <w:tc>
          <w:tcPr>
            <w:tcW w:w="861" w:type="dxa"/>
            <w:tcBorders>
              <w:top w:val="nil"/>
              <w:left w:val="nil"/>
              <w:bottom w:val="nil"/>
              <w:right w:val="nil"/>
            </w:tcBorders>
            <w:shd w:val="clear" w:color="auto" w:fill="auto"/>
            <w:noWrap/>
            <w:vAlign w:val="bottom"/>
            <w:hideMark/>
          </w:tcPr>
          <w:p w:rsidR="008636D9" w:rsidRPr="005F1C13" w:rsidRDefault="00BB30B1"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Y</w:t>
            </w:r>
          </w:p>
        </w:tc>
        <w:tc>
          <w:tcPr>
            <w:tcW w:w="861"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45</w:t>
            </w:r>
          </w:p>
        </w:tc>
      </w:tr>
    </w:tbl>
    <w:p w:rsidR="009B5B7F" w:rsidRPr="005F1C13" w:rsidRDefault="009B5B7F" w:rsidP="005F1C13">
      <w:pPr>
        <w:spacing w:line="480" w:lineRule="auto"/>
        <w:jc w:val="left"/>
        <w:rPr>
          <w:rFonts w:ascii="Times New Roman" w:hAnsi="Times New Roman" w:cs="Times New Roman"/>
          <w:sz w:val="24"/>
          <w:szCs w:val="24"/>
        </w:rPr>
      </w:pPr>
    </w:p>
    <w:p w:rsidR="005F1C13" w:rsidRDefault="005F1C13" w:rsidP="005F1C13">
      <w:pPr>
        <w:spacing w:line="480" w:lineRule="auto"/>
        <w:jc w:val="left"/>
        <w:rPr>
          <w:rFonts w:ascii="Times New Roman" w:hAnsi="Times New Roman" w:cs="Times New Roman"/>
          <w:sz w:val="24"/>
          <w:szCs w:val="24"/>
        </w:rPr>
      </w:pPr>
    </w:p>
    <w:p w:rsidR="005F1C13" w:rsidRPr="005F1C13" w:rsidRDefault="005F1C13" w:rsidP="005F1C13">
      <w:pPr>
        <w:spacing w:line="480" w:lineRule="auto"/>
        <w:jc w:val="left"/>
        <w:rPr>
          <w:rFonts w:ascii="Times New Roman" w:hAnsi="Times New Roman" w:cs="Times New Roman"/>
          <w:sz w:val="24"/>
          <w:szCs w:val="24"/>
        </w:rPr>
      </w:pPr>
    </w:p>
    <w:p w:rsidR="009B5B7F" w:rsidRPr="00BB30B1" w:rsidRDefault="00513949" w:rsidP="005F1C13">
      <w:pPr>
        <w:pStyle w:val="ListParagraph"/>
        <w:numPr>
          <w:ilvl w:val="0"/>
          <w:numId w:val="2"/>
        </w:numPr>
        <w:spacing w:line="480" w:lineRule="auto"/>
        <w:jc w:val="left"/>
        <w:rPr>
          <w:rFonts w:ascii="Times New Roman" w:hAnsi="Times New Roman" w:cs="Times New Roman"/>
          <w:b/>
          <w:sz w:val="24"/>
          <w:szCs w:val="24"/>
        </w:rPr>
      </w:pPr>
      <w:bookmarkStart w:id="0" w:name="_GoBack"/>
      <w:r w:rsidRPr="00BB30B1">
        <w:rPr>
          <w:rFonts w:ascii="Times New Roman" w:hAnsi="Times New Roman" w:cs="Times New Roman"/>
          <w:b/>
          <w:sz w:val="24"/>
          <w:szCs w:val="24"/>
        </w:rPr>
        <w:t>Organizing</w:t>
      </w:r>
      <w:r w:rsidR="00454298" w:rsidRPr="00BB30B1">
        <w:rPr>
          <w:rFonts w:ascii="Times New Roman" w:hAnsi="Times New Roman" w:cs="Times New Roman"/>
          <w:b/>
          <w:sz w:val="24"/>
          <w:szCs w:val="24"/>
        </w:rPr>
        <w:t>, summarizing</w:t>
      </w:r>
      <w:r w:rsidR="008636D9" w:rsidRPr="00BB30B1">
        <w:rPr>
          <w:rFonts w:ascii="Times New Roman" w:hAnsi="Times New Roman" w:cs="Times New Roman"/>
          <w:b/>
          <w:sz w:val="24"/>
          <w:szCs w:val="24"/>
        </w:rPr>
        <w:t xml:space="preserve"> and describing </w:t>
      </w:r>
      <w:r w:rsidR="00454298" w:rsidRPr="00BB30B1">
        <w:rPr>
          <w:rFonts w:ascii="Times New Roman" w:hAnsi="Times New Roman" w:cs="Times New Roman"/>
          <w:b/>
          <w:sz w:val="24"/>
          <w:szCs w:val="24"/>
        </w:rPr>
        <w:t>qualitative</w:t>
      </w:r>
      <w:r w:rsidR="008636D9" w:rsidRPr="00BB30B1">
        <w:rPr>
          <w:rFonts w:ascii="Times New Roman" w:hAnsi="Times New Roman" w:cs="Times New Roman"/>
          <w:b/>
          <w:sz w:val="24"/>
          <w:szCs w:val="24"/>
        </w:rPr>
        <w:t xml:space="preserve"> data</w:t>
      </w:r>
      <w:r w:rsidR="00AA2622" w:rsidRPr="00BB30B1">
        <w:rPr>
          <w:rFonts w:ascii="Times New Roman" w:hAnsi="Times New Roman" w:cs="Times New Roman"/>
          <w:b/>
          <w:sz w:val="24"/>
          <w:szCs w:val="24"/>
        </w:rPr>
        <w:t xml:space="preserve"> using </w:t>
      </w:r>
      <w:proofErr w:type="spellStart"/>
      <w:r w:rsidR="00AA2622" w:rsidRPr="00BB30B1">
        <w:rPr>
          <w:rFonts w:ascii="Times New Roman" w:hAnsi="Times New Roman" w:cs="Times New Roman"/>
          <w:b/>
          <w:sz w:val="24"/>
          <w:szCs w:val="24"/>
        </w:rPr>
        <w:t>StatCrunch</w:t>
      </w:r>
      <w:proofErr w:type="spellEnd"/>
      <w:r w:rsidR="008636D9" w:rsidRPr="00BB30B1">
        <w:rPr>
          <w:rFonts w:ascii="Times New Roman" w:hAnsi="Times New Roman" w:cs="Times New Roman"/>
          <w:b/>
          <w:sz w:val="24"/>
          <w:szCs w:val="24"/>
        </w:rPr>
        <w:t>.</w:t>
      </w:r>
    </w:p>
    <w:bookmarkEnd w:id="0"/>
    <w:p w:rsidR="008636D9" w:rsidRPr="005F1C13" w:rsidRDefault="00AA2622" w:rsidP="005F1C13">
      <w:pPr>
        <w:pStyle w:val="ListParagraph"/>
        <w:numPr>
          <w:ilvl w:val="0"/>
          <w:numId w:val="6"/>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F</w:t>
      </w:r>
      <w:r w:rsidR="008636D9" w:rsidRPr="005F1C13">
        <w:rPr>
          <w:rFonts w:ascii="Times New Roman" w:hAnsi="Times New Roman" w:cs="Times New Roman"/>
          <w:sz w:val="24"/>
          <w:szCs w:val="24"/>
        </w:rPr>
        <w:t>requency/relative frequency table</w:t>
      </w:r>
    </w:p>
    <w:p w:rsidR="008636D9" w:rsidRPr="005F1C13" w:rsidRDefault="008636D9" w:rsidP="005F1C13">
      <w:pPr>
        <w:spacing w:line="480" w:lineRule="auto"/>
        <w:ind w:left="720"/>
        <w:jc w:val="left"/>
        <w:rPr>
          <w:rFonts w:ascii="Times New Roman" w:hAnsi="Times New Roman" w:cs="Times New Roman"/>
          <w:sz w:val="24"/>
          <w:szCs w:val="24"/>
        </w:rPr>
      </w:pPr>
      <w:r w:rsidRPr="005F1C13">
        <w:rPr>
          <w:rFonts w:ascii="Times New Roman" w:hAnsi="Times New Roman" w:cs="Times New Roman"/>
          <w:sz w:val="24"/>
          <w:szCs w:val="24"/>
        </w:rPr>
        <w:t xml:space="preserve">Range           </w:t>
      </w:r>
      <w:r w:rsidR="00AA2622" w:rsidRPr="005F1C13">
        <w:rPr>
          <w:rFonts w:ascii="Times New Roman" w:hAnsi="Times New Roman" w:cs="Times New Roman"/>
          <w:sz w:val="24"/>
          <w:szCs w:val="24"/>
        </w:rPr>
        <w:t>Frequency Relative</w:t>
      </w:r>
      <w:r w:rsidRPr="005F1C13">
        <w:rPr>
          <w:rFonts w:ascii="Times New Roman" w:hAnsi="Times New Roman" w:cs="Times New Roman"/>
          <w:sz w:val="24"/>
          <w:szCs w:val="24"/>
        </w:rPr>
        <w:t xml:space="preserve"> frequency</w:t>
      </w:r>
    </w:p>
    <w:tbl>
      <w:tblPr>
        <w:tblW w:w="5906" w:type="dxa"/>
        <w:tblInd w:w="1440" w:type="dxa"/>
        <w:tblLook w:val="04A0" w:firstRow="1" w:lastRow="0" w:firstColumn="1" w:lastColumn="0" w:noHBand="0" w:noVBand="1"/>
      </w:tblPr>
      <w:tblGrid>
        <w:gridCol w:w="1872"/>
        <w:gridCol w:w="1872"/>
        <w:gridCol w:w="2162"/>
      </w:tblGrid>
      <w:tr w:rsidR="008636D9" w:rsidRPr="005F1C13" w:rsidTr="005F1C13">
        <w:trPr>
          <w:trHeight w:val="200"/>
        </w:trPr>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0 to 10</w:t>
            </w:r>
          </w:p>
        </w:tc>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0</w:t>
            </w:r>
          </w:p>
        </w:tc>
        <w:tc>
          <w:tcPr>
            <w:tcW w:w="216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0</w:t>
            </w:r>
          </w:p>
        </w:tc>
      </w:tr>
      <w:tr w:rsidR="008636D9" w:rsidRPr="005F1C13" w:rsidTr="005F1C13">
        <w:trPr>
          <w:trHeight w:val="200"/>
        </w:trPr>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11 to 20</w:t>
            </w:r>
          </w:p>
        </w:tc>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0</w:t>
            </w:r>
          </w:p>
        </w:tc>
        <w:tc>
          <w:tcPr>
            <w:tcW w:w="216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0</w:t>
            </w:r>
          </w:p>
        </w:tc>
      </w:tr>
      <w:tr w:rsidR="008636D9" w:rsidRPr="005F1C13" w:rsidTr="005F1C13">
        <w:trPr>
          <w:trHeight w:val="200"/>
        </w:trPr>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21 to 30</w:t>
            </w:r>
          </w:p>
        </w:tc>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0</w:t>
            </w:r>
          </w:p>
        </w:tc>
        <w:tc>
          <w:tcPr>
            <w:tcW w:w="216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0</w:t>
            </w:r>
          </w:p>
        </w:tc>
      </w:tr>
      <w:tr w:rsidR="008636D9" w:rsidRPr="005F1C13" w:rsidTr="005F1C13">
        <w:trPr>
          <w:trHeight w:val="200"/>
        </w:trPr>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31 to 40</w:t>
            </w:r>
          </w:p>
        </w:tc>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0</w:t>
            </w:r>
          </w:p>
        </w:tc>
        <w:tc>
          <w:tcPr>
            <w:tcW w:w="216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0</w:t>
            </w:r>
          </w:p>
        </w:tc>
      </w:tr>
      <w:tr w:rsidR="008636D9" w:rsidRPr="005F1C13" w:rsidTr="005F1C13">
        <w:trPr>
          <w:trHeight w:val="200"/>
        </w:trPr>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41 to 50</w:t>
            </w:r>
          </w:p>
        </w:tc>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2</w:t>
            </w:r>
          </w:p>
        </w:tc>
        <w:tc>
          <w:tcPr>
            <w:tcW w:w="216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2</w:t>
            </w:r>
          </w:p>
        </w:tc>
      </w:tr>
      <w:tr w:rsidR="008636D9" w:rsidRPr="005F1C13" w:rsidTr="005F1C13">
        <w:trPr>
          <w:trHeight w:val="200"/>
        </w:trPr>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51 to 60</w:t>
            </w:r>
          </w:p>
        </w:tc>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9</w:t>
            </w:r>
          </w:p>
        </w:tc>
        <w:tc>
          <w:tcPr>
            <w:tcW w:w="216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11</w:t>
            </w:r>
          </w:p>
        </w:tc>
      </w:tr>
      <w:tr w:rsidR="008636D9" w:rsidRPr="005F1C13" w:rsidTr="005F1C13">
        <w:trPr>
          <w:trHeight w:val="200"/>
        </w:trPr>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61 to 70</w:t>
            </w:r>
          </w:p>
        </w:tc>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4</w:t>
            </w:r>
          </w:p>
        </w:tc>
        <w:tc>
          <w:tcPr>
            <w:tcW w:w="216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15</w:t>
            </w:r>
          </w:p>
        </w:tc>
      </w:tr>
      <w:tr w:rsidR="008636D9" w:rsidRPr="005F1C13" w:rsidTr="005F1C13">
        <w:trPr>
          <w:trHeight w:val="200"/>
        </w:trPr>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71 to 80</w:t>
            </w:r>
          </w:p>
        </w:tc>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5</w:t>
            </w:r>
          </w:p>
        </w:tc>
        <w:tc>
          <w:tcPr>
            <w:tcW w:w="216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20</w:t>
            </w:r>
          </w:p>
        </w:tc>
      </w:tr>
      <w:tr w:rsidR="008636D9" w:rsidRPr="005F1C13" w:rsidTr="005F1C13">
        <w:trPr>
          <w:trHeight w:val="200"/>
        </w:trPr>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81 to 90</w:t>
            </w:r>
          </w:p>
        </w:tc>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4</w:t>
            </w:r>
          </w:p>
        </w:tc>
        <w:tc>
          <w:tcPr>
            <w:tcW w:w="216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24</w:t>
            </w:r>
          </w:p>
        </w:tc>
      </w:tr>
      <w:tr w:rsidR="008636D9" w:rsidRPr="005F1C13" w:rsidTr="005F1C13">
        <w:trPr>
          <w:trHeight w:val="200"/>
        </w:trPr>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lef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 xml:space="preserve">91 to </w:t>
            </w:r>
            <w:r w:rsidR="00AA2622" w:rsidRPr="005F1C13">
              <w:rPr>
                <w:rFonts w:ascii="Times New Roman" w:eastAsia="Times New Roman" w:hAnsi="Times New Roman" w:cs="Times New Roman"/>
                <w:color w:val="000000"/>
                <w:sz w:val="24"/>
                <w:szCs w:val="24"/>
              </w:rPr>
              <w:t>1</w:t>
            </w:r>
            <w:r w:rsidRPr="005F1C13">
              <w:rPr>
                <w:rFonts w:ascii="Times New Roman" w:eastAsia="Times New Roman" w:hAnsi="Times New Roman" w:cs="Times New Roman"/>
                <w:color w:val="000000"/>
                <w:sz w:val="24"/>
                <w:szCs w:val="24"/>
              </w:rPr>
              <w:t>00</w:t>
            </w:r>
          </w:p>
        </w:tc>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1</w:t>
            </w:r>
          </w:p>
        </w:tc>
        <w:tc>
          <w:tcPr>
            <w:tcW w:w="216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r w:rsidRPr="005F1C13">
              <w:rPr>
                <w:rFonts w:ascii="Times New Roman" w:eastAsia="Times New Roman" w:hAnsi="Times New Roman" w:cs="Times New Roman"/>
                <w:color w:val="000000"/>
                <w:sz w:val="24"/>
                <w:szCs w:val="24"/>
              </w:rPr>
              <w:t>25</w:t>
            </w:r>
          </w:p>
        </w:tc>
      </w:tr>
      <w:tr w:rsidR="00AA2622" w:rsidRPr="005F1C13" w:rsidTr="005F1C13">
        <w:trPr>
          <w:trHeight w:val="200"/>
        </w:trPr>
        <w:tc>
          <w:tcPr>
            <w:tcW w:w="1872" w:type="dxa"/>
            <w:tcBorders>
              <w:top w:val="nil"/>
              <w:left w:val="nil"/>
              <w:bottom w:val="nil"/>
              <w:right w:val="nil"/>
            </w:tcBorders>
            <w:shd w:val="clear" w:color="auto" w:fill="auto"/>
            <w:noWrap/>
            <w:vAlign w:val="bottom"/>
          </w:tcPr>
          <w:p w:rsidR="00AA2622" w:rsidRPr="005F1C13" w:rsidRDefault="00AA2622" w:rsidP="005F1C13">
            <w:pPr>
              <w:spacing w:after="0" w:line="480" w:lineRule="auto"/>
              <w:jc w:val="left"/>
              <w:rPr>
                <w:rFonts w:ascii="Times New Roman" w:eastAsia="Times New Roman" w:hAnsi="Times New Roman" w:cs="Times New Roman"/>
                <w:color w:val="000000"/>
                <w:sz w:val="24"/>
                <w:szCs w:val="24"/>
              </w:rPr>
            </w:pPr>
          </w:p>
          <w:p w:rsidR="00AA2622" w:rsidRPr="005F1C13" w:rsidRDefault="00AA2622" w:rsidP="005F1C13">
            <w:pPr>
              <w:spacing w:after="0" w:line="480" w:lineRule="auto"/>
              <w:jc w:val="left"/>
              <w:rPr>
                <w:rFonts w:ascii="Times New Roman" w:eastAsia="Times New Roman" w:hAnsi="Times New Roman" w:cs="Times New Roman"/>
                <w:color w:val="000000"/>
                <w:sz w:val="24"/>
                <w:szCs w:val="24"/>
              </w:rPr>
            </w:pPr>
          </w:p>
        </w:tc>
        <w:tc>
          <w:tcPr>
            <w:tcW w:w="1872" w:type="dxa"/>
            <w:tcBorders>
              <w:top w:val="nil"/>
              <w:left w:val="nil"/>
              <w:bottom w:val="nil"/>
              <w:right w:val="nil"/>
            </w:tcBorders>
            <w:shd w:val="clear" w:color="auto" w:fill="auto"/>
            <w:noWrap/>
            <w:vAlign w:val="bottom"/>
          </w:tcPr>
          <w:p w:rsidR="00AA2622" w:rsidRPr="005F1C13" w:rsidRDefault="00AA2622" w:rsidP="005F1C13">
            <w:pPr>
              <w:spacing w:after="0" w:line="480" w:lineRule="auto"/>
              <w:jc w:val="right"/>
              <w:rPr>
                <w:rFonts w:ascii="Times New Roman" w:eastAsia="Times New Roman" w:hAnsi="Times New Roman" w:cs="Times New Roman"/>
                <w:color w:val="000000"/>
                <w:sz w:val="24"/>
                <w:szCs w:val="24"/>
              </w:rPr>
            </w:pPr>
          </w:p>
        </w:tc>
        <w:tc>
          <w:tcPr>
            <w:tcW w:w="2162" w:type="dxa"/>
            <w:tcBorders>
              <w:top w:val="nil"/>
              <w:left w:val="nil"/>
              <w:bottom w:val="nil"/>
              <w:right w:val="nil"/>
            </w:tcBorders>
            <w:shd w:val="clear" w:color="auto" w:fill="auto"/>
            <w:noWrap/>
            <w:vAlign w:val="bottom"/>
          </w:tcPr>
          <w:p w:rsidR="00AA2622" w:rsidRPr="005F1C13" w:rsidRDefault="00AA2622" w:rsidP="005F1C13">
            <w:pPr>
              <w:spacing w:after="0" w:line="480" w:lineRule="auto"/>
              <w:jc w:val="right"/>
              <w:rPr>
                <w:rFonts w:ascii="Times New Roman" w:eastAsia="Times New Roman" w:hAnsi="Times New Roman" w:cs="Times New Roman"/>
                <w:color w:val="000000"/>
                <w:sz w:val="24"/>
                <w:szCs w:val="24"/>
              </w:rPr>
            </w:pPr>
          </w:p>
        </w:tc>
      </w:tr>
      <w:tr w:rsidR="008636D9" w:rsidRPr="005F1C13" w:rsidTr="005F1C13">
        <w:trPr>
          <w:trHeight w:val="200"/>
        </w:trPr>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left"/>
              <w:rPr>
                <w:rFonts w:ascii="Times New Roman" w:eastAsia="Times New Roman" w:hAnsi="Times New Roman" w:cs="Times New Roman"/>
                <w:color w:val="000000"/>
                <w:sz w:val="24"/>
                <w:szCs w:val="24"/>
              </w:rPr>
            </w:pPr>
          </w:p>
        </w:tc>
        <w:tc>
          <w:tcPr>
            <w:tcW w:w="187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p>
        </w:tc>
        <w:tc>
          <w:tcPr>
            <w:tcW w:w="2162" w:type="dxa"/>
            <w:tcBorders>
              <w:top w:val="nil"/>
              <w:left w:val="nil"/>
              <w:bottom w:val="nil"/>
              <w:right w:val="nil"/>
            </w:tcBorders>
            <w:shd w:val="clear" w:color="auto" w:fill="auto"/>
            <w:noWrap/>
            <w:vAlign w:val="bottom"/>
            <w:hideMark/>
          </w:tcPr>
          <w:p w:rsidR="008636D9" w:rsidRPr="005F1C13" w:rsidRDefault="008636D9" w:rsidP="005F1C13">
            <w:pPr>
              <w:spacing w:after="0" w:line="480" w:lineRule="auto"/>
              <w:jc w:val="right"/>
              <w:rPr>
                <w:rFonts w:ascii="Times New Roman" w:eastAsia="Times New Roman" w:hAnsi="Times New Roman" w:cs="Times New Roman"/>
                <w:color w:val="000000"/>
                <w:sz w:val="24"/>
                <w:szCs w:val="24"/>
              </w:rPr>
            </w:pPr>
          </w:p>
        </w:tc>
      </w:tr>
    </w:tbl>
    <w:p w:rsidR="009B5B7F" w:rsidRPr="005F1C13" w:rsidRDefault="009B4EE7" w:rsidP="005F1C13">
      <w:pPr>
        <w:spacing w:line="480" w:lineRule="auto"/>
        <w:ind w:left="360"/>
        <w:jc w:val="left"/>
        <w:rPr>
          <w:rFonts w:ascii="Times New Roman" w:hAnsi="Times New Roman" w:cs="Times New Roman"/>
          <w:sz w:val="24"/>
          <w:szCs w:val="24"/>
        </w:rPr>
      </w:pPr>
      <w:r w:rsidRPr="005F1C13">
        <w:rPr>
          <w:rFonts w:ascii="Times New Roman" w:hAnsi="Times New Roman" w:cs="Times New Roman"/>
          <w:sz w:val="24"/>
          <w:szCs w:val="24"/>
        </w:rPr>
        <w:t xml:space="preserve">b). </w:t>
      </w:r>
      <w:r w:rsidR="00AA2622" w:rsidRPr="005F1C13">
        <w:rPr>
          <w:rFonts w:ascii="Times New Roman" w:hAnsi="Times New Roman" w:cs="Times New Roman"/>
          <w:sz w:val="24"/>
          <w:szCs w:val="24"/>
        </w:rPr>
        <w:t>F</w:t>
      </w:r>
      <w:r w:rsidR="008636D9" w:rsidRPr="005F1C13">
        <w:rPr>
          <w:rFonts w:ascii="Times New Roman" w:hAnsi="Times New Roman" w:cs="Times New Roman"/>
          <w:sz w:val="24"/>
          <w:szCs w:val="24"/>
        </w:rPr>
        <w:t>requency distribution bar graph</w:t>
      </w:r>
    </w:p>
    <w:p w:rsidR="009B5B7F" w:rsidRPr="005F1C13" w:rsidRDefault="007126EC" w:rsidP="005F1C13">
      <w:pPr>
        <w:spacing w:line="480" w:lineRule="auto"/>
        <w:ind w:left="360"/>
        <w:jc w:val="left"/>
        <w:rPr>
          <w:rFonts w:ascii="Times New Roman" w:hAnsi="Times New Roman" w:cs="Times New Roman"/>
          <w:sz w:val="24"/>
          <w:szCs w:val="24"/>
        </w:rPr>
      </w:pPr>
      <w:r w:rsidRPr="005F1C13">
        <w:rPr>
          <w:rFonts w:ascii="Times New Roman" w:hAnsi="Times New Roman" w:cs="Times New Roman"/>
          <w:noProof/>
          <w:sz w:val="24"/>
          <w:szCs w:val="24"/>
        </w:rPr>
        <w:drawing>
          <wp:anchor distT="0" distB="0" distL="114300" distR="114300" simplePos="0" relativeHeight="251665408" behindDoc="0" locked="0" layoutInCell="1" allowOverlap="1">
            <wp:simplePos x="0" y="0"/>
            <wp:positionH relativeFrom="column">
              <wp:posOffset>57150</wp:posOffset>
            </wp:positionH>
            <wp:positionV relativeFrom="paragraph">
              <wp:posOffset>15240</wp:posOffset>
            </wp:positionV>
            <wp:extent cx="5991225" cy="2219325"/>
            <wp:effectExtent l="0" t="0" r="0" b="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tbl>
      <w:tblPr>
        <w:tblW w:w="11712" w:type="dxa"/>
        <w:tblInd w:w="108" w:type="dxa"/>
        <w:tblLook w:val="04A0" w:firstRow="1" w:lastRow="0" w:firstColumn="1" w:lastColumn="0" w:noHBand="0" w:noVBand="1"/>
      </w:tblPr>
      <w:tblGrid>
        <w:gridCol w:w="976"/>
        <w:gridCol w:w="976"/>
        <w:gridCol w:w="976"/>
        <w:gridCol w:w="976"/>
        <w:gridCol w:w="976"/>
        <w:gridCol w:w="976"/>
        <w:gridCol w:w="976"/>
        <w:gridCol w:w="976"/>
        <w:gridCol w:w="976"/>
        <w:gridCol w:w="976"/>
        <w:gridCol w:w="976"/>
        <w:gridCol w:w="976"/>
      </w:tblGrid>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val="restart"/>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10736" w:type="dxa"/>
            <w:gridSpan w:val="11"/>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bl>
    <w:p w:rsidR="009B5B7F" w:rsidRPr="005F1C13" w:rsidRDefault="007126EC" w:rsidP="005F1C13">
      <w:pPr>
        <w:spacing w:line="480" w:lineRule="auto"/>
        <w:ind w:left="720"/>
        <w:jc w:val="left"/>
        <w:rPr>
          <w:rFonts w:ascii="Times New Roman" w:hAnsi="Times New Roman" w:cs="Times New Roman"/>
          <w:sz w:val="24"/>
          <w:szCs w:val="24"/>
        </w:rPr>
      </w:pPr>
      <w:r w:rsidRPr="005F1C13">
        <w:rPr>
          <w:rFonts w:ascii="Times New Roman" w:eastAsia="Times New Roman" w:hAnsi="Times New Roman" w:cs="Times New Roman"/>
          <w:noProof/>
          <w:color w:val="000000"/>
          <w:sz w:val="24"/>
          <w:szCs w:val="24"/>
        </w:rPr>
        <w:drawing>
          <wp:anchor distT="0" distB="0" distL="114300" distR="114300" simplePos="0" relativeHeight="251656192" behindDoc="0" locked="0" layoutInCell="1" allowOverlap="1" wp14:anchorId="430821FB" wp14:editId="2A0C7BE4">
            <wp:simplePos x="0" y="0"/>
            <wp:positionH relativeFrom="column">
              <wp:posOffset>309880</wp:posOffset>
            </wp:positionH>
            <wp:positionV relativeFrom="paragraph">
              <wp:posOffset>325120</wp:posOffset>
            </wp:positionV>
            <wp:extent cx="4876800" cy="3105150"/>
            <wp:effectExtent l="0" t="0" r="0" b="0"/>
            <wp:wrapNone/>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9B4EE7" w:rsidRPr="005F1C13">
        <w:rPr>
          <w:rFonts w:ascii="Times New Roman" w:hAnsi="Times New Roman" w:cs="Times New Roman"/>
          <w:sz w:val="24"/>
          <w:szCs w:val="24"/>
        </w:rPr>
        <w:t xml:space="preserve">c). </w:t>
      </w:r>
      <w:r w:rsidR="0084521D" w:rsidRPr="005F1C13">
        <w:rPr>
          <w:rFonts w:ascii="Times New Roman" w:hAnsi="Times New Roman" w:cs="Times New Roman"/>
          <w:sz w:val="24"/>
          <w:szCs w:val="24"/>
        </w:rPr>
        <w:t>Relative frequency distribution bar graph</w:t>
      </w:r>
    </w:p>
    <w:tbl>
      <w:tblPr>
        <w:tblW w:w="8784" w:type="dxa"/>
        <w:tblInd w:w="108" w:type="dxa"/>
        <w:tblLook w:val="04A0" w:firstRow="1" w:lastRow="0" w:firstColumn="1" w:lastColumn="0" w:noHBand="0" w:noVBand="1"/>
      </w:tblPr>
      <w:tblGrid>
        <w:gridCol w:w="1176"/>
        <w:gridCol w:w="976"/>
        <w:gridCol w:w="976"/>
        <w:gridCol w:w="976"/>
        <w:gridCol w:w="976"/>
        <w:gridCol w:w="976"/>
        <w:gridCol w:w="976"/>
        <w:gridCol w:w="976"/>
        <w:gridCol w:w="976"/>
      </w:tblGrid>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960"/>
            </w:tblGrid>
            <w:tr w:rsidR="0084521D" w:rsidRPr="005F1C13">
              <w:trPr>
                <w:trHeight w:val="300"/>
                <w:tblCellSpacing w:w="0" w:type="dxa"/>
              </w:trPr>
              <w:tc>
                <w:tcPr>
                  <w:tcW w:w="960"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bl>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84521D">
        <w:trPr>
          <w:trHeight w:val="300"/>
        </w:trPr>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bl>
    <w:p w:rsidR="0084521D" w:rsidRPr="005F1C13" w:rsidRDefault="009B4EE7" w:rsidP="005F1C13">
      <w:pPr>
        <w:spacing w:line="480" w:lineRule="auto"/>
        <w:ind w:left="720"/>
        <w:jc w:val="left"/>
        <w:rPr>
          <w:rFonts w:ascii="Times New Roman" w:hAnsi="Times New Roman" w:cs="Times New Roman"/>
          <w:sz w:val="24"/>
          <w:szCs w:val="24"/>
        </w:rPr>
      </w:pPr>
      <w:r w:rsidRPr="005F1C13">
        <w:rPr>
          <w:rFonts w:ascii="Times New Roman" w:hAnsi="Times New Roman" w:cs="Times New Roman"/>
          <w:sz w:val="24"/>
          <w:szCs w:val="24"/>
        </w:rPr>
        <w:t xml:space="preserve">c). </w:t>
      </w:r>
      <w:r w:rsidR="00454298" w:rsidRPr="005F1C13">
        <w:rPr>
          <w:rFonts w:ascii="Times New Roman" w:hAnsi="Times New Roman" w:cs="Times New Roman"/>
          <w:sz w:val="24"/>
          <w:szCs w:val="24"/>
        </w:rPr>
        <w:t>Categorical</w:t>
      </w:r>
      <w:r w:rsidR="0084521D" w:rsidRPr="005F1C13">
        <w:rPr>
          <w:rFonts w:ascii="Times New Roman" w:hAnsi="Times New Roman" w:cs="Times New Roman"/>
          <w:sz w:val="24"/>
          <w:szCs w:val="24"/>
        </w:rPr>
        <w:t xml:space="preserve"> variable pie chart</w:t>
      </w:r>
    </w:p>
    <w:p w:rsidR="0084521D" w:rsidRPr="005F1C13" w:rsidRDefault="00274FD1" w:rsidP="005F1C13">
      <w:pPr>
        <w:spacing w:line="480" w:lineRule="auto"/>
        <w:ind w:left="720"/>
        <w:jc w:val="left"/>
        <w:rPr>
          <w:rFonts w:ascii="Times New Roman" w:hAnsi="Times New Roman" w:cs="Times New Roman"/>
          <w:sz w:val="24"/>
          <w:szCs w:val="24"/>
        </w:rPr>
      </w:pPr>
      <w:r w:rsidRPr="005F1C13">
        <w:rPr>
          <w:rFonts w:ascii="Times New Roman" w:eastAsia="Times New Roman" w:hAnsi="Times New Roman" w:cs="Times New Roman"/>
          <w:noProof/>
          <w:color w:val="000000"/>
          <w:sz w:val="24"/>
          <w:szCs w:val="24"/>
        </w:rPr>
        <w:drawing>
          <wp:anchor distT="0" distB="0" distL="114300" distR="114300" simplePos="0" relativeHeight="251672576" behindDoc="0" locked="0" layoutInCell="1" allowOverlap="1" wp14:anchorId="4B7502FD" wp14:editId="630089A9">
            <wp:simplePos x="0" y="0"/>
            <wp:positionH relativeFrom="column">
              <wp:posOffset>268605</wp:posOffset>
            </wp:positionH>
            <wp:positionV relativeFrom="paragraph">
              <wp:posOffset>232410</wp:posOffset>
            </wp:positionV>
            <wp:extent cx="5143500" cy="2762250"/>
            <wp:effectExtent l="0" t="0" r="0" b="0"/>
            <wp:wrapNone/>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9B4EE7" w:rsidRPr="005F1C13">
        <w:rPr>
          <w:rFonts w:ascii="Times New Roman" w:hAnsi="Times New Roman" w:cs="Times New Roman"/>
          <w:sz w:val="24"/>
          <w:szCs w:val="24"/>
        </w:rPr>
        <w:t xml:space="preserve">d).    </w:t>
      </w:r>
      <w:proofErr w:type="spellStart"/>
      <w:r w:rsidR="00F63746" w:rsidRPr="005F1C13">
        <w:rPr>
          <w:rFonts w:ascii="Times New Roman" w:hAnsi="Times New Roman" w:cs="Times New Roman"/>
          <w:sz w:val="24"/>
          <w:szCs w:val="24"/>
        </w:rPr>
        <w:t>i</w:t>
      </w:r>
      <w:proofErr w:type="spellEnd"/>
      <w:r w:rsidR="00F63746" w:rsidRPr="005F1C13">
        <w:rPr>
          <w:rFonts w:ascii="Times New Roman" w:hAnsi="Times New Roman" w:cs="Times New Roman"/>
          <w:sz w:val="24"/>
          <w:szCs w:val="24"/>
        </w:rPr>
        <w:t>. N</w:t>
      </w:r>
      <w:r w:rsidR="00454298" w:rsidRPr="005F1C13">
        <w:rPr>
          <w:rFonts w:ascii="Times New Roman" w:hAnsi="Times New Roman" w:cs="Times New Roman"/>
          <w:sz w:val="24"/>
          <w:szCs w:val="24"/>
        </w:rPr>
        <w:t>umerical</w:t>
      </w:r>
      <w:r w:rsidR="0084521D" w:rsidRPr="005F1C13">
        <w:rPr>
          <w:rFonts w:ascii="Times New Roman" w:hAnsi="Times New Roman" w:cs="Times New Roman"/>
          <w:sz w:val="24"/>
          <w:szCs w:val="24"/>
        </w:rPr>
        <w:t xml:space="preserve"> data </w:t>
      </w:r>
      <w:proofErr w:type="spellStart"/>
      <w:r w:rsidR="0084521D" w:rsidRPr="005F1C13">
        <w:rPr>
          <w:rFonts w:ascii="Times New Roman" w:hAnsi="Times New Roman" w:cs="Times New Roman"/>
          <w:sz w:val="24"/>
          <w:szCs w:val="24"/>
        </w:rPr>
        <w:t>dotplot</w:t>
      </w:r>
      <w:proofErr w:type="spellEnd"/>
    </w:p>
    <w:p w:rsidR="0084521D" w:rsidRPr="005F1C13" w:rsidRDefault="0084521D" w:rsidP="005F1C13">
      <w:pPr>
        <w:spacing w:line="480" w:lineRule="auto"/>
        <w:jc w:val="left"/>
        <w:rPr>
          <w:rFonts w:ascii="Times New Roman" w:hAnsi="Times New Roman" w:cs="Times New Roman"/>
          <w:sz w:val="24"/>
          <w:szCs w:val="24"/>
        </w:rPr>
      </w:pPr>
    </w:p>
    <w:tbl>
      <w:tblPr>
        <w:tblW w:w="9046" w:type="dxa"/>
        <w:tblInd w:w="108" w:type="dxa"/>
        <w:tblLook w:val="04A0" w:firstRow="1" w:lastRow="0" w:firstColumn="1" w:lastColumn="0" w:noHBand="0" w:noVBand="1"/>
      </w:tblPr>
      <w:tblGrid>
        <w:gridCol w:w="903"/>
        <w:gridCol w:w="903"/>
        <w:gridCol w:w="903"/>
        <w:gridCol w:w="903"/>
        <w:gridCol w:w="903"/>
        <w:gridCol w:w="903"/>
        <w:gridCol w:w="903"/>
        <w:gridCol w:w="903"/>
        <w:gridCol w:w="903"/>
        <w:gridCol w:w="911"/>
        <w:gridCol w:w="8"/>
      </w:tblGrid>
      <w:tr w:rsidR="0084521D" w:rsidRPr="005F1C13" w:rsidTr="00F63746">
        <w:trPr>
          <w:gridAfter w:val="1"/>
          <w:wAfter w:w="8" w:type="dxa"/>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val="restart"/>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8143" w:type="dxa"/>
            <w:gridSpan w:val="10"/>
            <w:vMerge/>
            <w:tcBorders>
              <w:top w:val="nil"/>
              <w:left w:val="nil"/>
              <w:bottom w:val="nil"/>
              <w:right w:val="nil"/>
            </w:tcBorders>
            <w:vAlign w:val="center"/>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gridAfter w:val="1"/>
          <w:wAfter w:w="8" w:type="dxa"/>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r w:rsidR="0084521D" w:rsidRPr="005F1C13" w:rsidTr="00F63746">
        <w:trPr>
          <w:gridAfter w:val="1"/>
          <w:wAfter w:w="8" w:type="dxa"/>
          <w:trHeight w:val="216"/>
        </w:trPr>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03"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nil"/>
            </w:tcBorders>
            <w:shd w:val="clear" w:color="auto" w:fill="auto"/>
            <w:noWrap/>
            <w:vAlign w:val="bottom"/>
            <w:hideMark/>
          </w:tcPr>
          <w:p w:rsidR="0084521D" w:rsidRPr="005F1C13" w:rsidRDefault="0084521D" w:rsidP="005F1C13">
            <w:pPr>
              <w:spacing w:after="0" w:line="480" w:lineRule="auto"/>
              <w:jc w:val="left"/>
              <w:rPr>
                <w:rFonts w:ascii="Times New Roman" w:eastAsia="Times New Roman" w:hAnsi="Times New Roman" w:cs="Times New Roman"/>
                <w:color w:val="000000"/>
                <w:sz w:val="24"/>
                <w:szCs w:val="24"/>
              </w:rPr>
            </w:pPr>
          </w:p>
        </w:tc>
      </w:tr>
    </w:tbl>
    <w:p w:rsidR="009B5B7F" w:rsidRPr="005F1C13" w:rsidRDefault="00F63746" w:rsidP="005F1C13">
      <w:pPr>
        <w:spacing w:line="480" w:lineRule="auto"/>
        <w:ind w:left="720"/>
        <w:jc w:val="left"/>
        <w:rPr>
          <w:rFonts w:ascii="Times New Roman" w:hAnsi="Times New Roman" w:cs="Times New Roman"/>
          <w:sz w:val="24"/>
          <w:szCs w:val="24"/>
        </w:rPr>
      </w:pPr>
      <w:r w:rsidRPr="005F1C13">
        <w:rPr>
          <w:rFonts w:ascii="Times New Roman" w:hAnsi="Times New Roman" w:cs="Times New Roman"/>
          <w:sz w:val="24"/>
          <w:szCs w:val="24"/>
        </w:rPr>
        <w:t>ii.  N</w:t>
      </w:r>
      <w:r w:rsidR="00454298" w:rsidRPr="005F1C13">
        <w:rPr>
          <w:rFonts w:ascii="Times New Roman" w:hAnsi="Times New Roman" w:cs="Times New Roman"/>
          <w:sz w:val="24"/>
          <w:szCs w:val="24"/>
        </w:rPr>
        <w:t>umerical</w:t>
      </w:r>
      <w:r w:rsidR="004766D6" w:rsidRPr="005F1C13">
        <w:rPr>
          <w:rFonts w:ascii="Times New Roman" w:hAnsi="Times New Roman" w:cs="Times New Roman"/>
          <w:sz w:val="24"/>
          <w:szCs w:val="24"/>
        </w:rPr>
        <w:t xml:space="preserve"> data histogram</w:t>
      </w:r>
      <w:r w:rsidR="00580EDB" w:rsidRPr="005F1C13">
        <w:rPr>
          <w:rFonts w:ascii="Times New Roman" w:hAnsi="Times New Roman" w:cs="Times New Roman"/>
          <w:sz w:val="24"/>
          <w:szCs w:val="24"/>
        </w:rPr>
        <w:t xml:space="preserve"> for column 2</w:t>
      </w:r>
    </w:p>
    <w:p w:rsidR="009B5B7F" w:rsidRPr="005F1C13" w:rsidRDefault="00D93D15" w:rsidP="005F1C13">
      <w:pPr>
        <w:spacing w:line="480" w:lineRule="auto"/>
        <w:jc w:val="left"/>
        <w:rPr>
          <w:rFonts w:ascii="Times New Roman" w:hAnsi="Times New Roman" w:cs="Times New Roman"/>
          <w:sz w:val="24"/>
          <w:szCs w:val="24"/>
        </w:rPr>
      </w:pPr>
      <w:r w:rsidRPr="005F1C13">
        <w:rPr>
          <w:rFonts w:ascii="Times New Roman" w:hAnsi="Times New Roman" w:cs="Times New Roman"/>
          <w:noProof/>
          <w:sz w:val="24"/>
          <w:szCs w:val="24"/>
        </w:rPr>
        <w:lastRenderedPageBreak/>
        <w:drawing>
          <wp:inline distT="0" distB="0" distL="0" distR="0">
            <wp:extent cx="5943600" cy="3963638"/>
            <wp:effectExtent l="0" t="0" r="0" b="0"/>
            <wp:docPr id="9" name="Picture 9" descr="C:\Users\zay\Pictures\IMG-20201115-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ay\Pictures\IMG-20201115-WA000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963638"/>
                    </a:xfrm>
                    <a:prstGeom prst="rect">
                      <a:avLst/>
                    </a:prstGeom>
                    <a:noFill/>
                    <a:ln>
                      <a:noFill/>
                    </a:ln>
                  </pic:spPr>
                </pic:pic>
              </a:graphicData>
            </a:graphic>
          </wp:inline>
        </w:drawing>
      </w:r>
    </w:p>
    <w:p w:rsidR="00C7607C" w:rsidRPr="005F1C13" w:rsidRDefault="009B4EE7" w:rsidP="005F1C13">
      <w:pPr>
        <w:spacing w:line="480" w:lineRule="auto"/>
        <w:ind w:left="360"/>
        <w:jc w:val="left"/>
        <w:rPr>
          <w:rFonts w:ascii="Times New Roman" w:hAnsi="Times New Roman" w:cs="Times New Roman"/>
          <w:sz w:val="24"/>
          <w:szCs w:val="24"/>
        </w:rPr>
      </w:pPr>
      <w:r w:rsidRPr="005F1C13">
        <w:rPr>
          <w:rFonts w:ascii="Times New Roman" w:hAnsi="Times New Roman" w:cs="Times New Roman"/>
          <w:sz w:val="24"/>
          <w:szCs w:val="24"/>
        </w:rPr>
        <w:t>The bin width is medium because too large one cannot identify the local regions and no enough differentiation; thus, too small width the data cannot be grouped.</w:t>
      </w:r>
    </w:p>
    <w:p w:rsidR="00496F4F" w:rsidRPr="00274FD1" w:rsidRDefault="00496F4F" w:rsidP="00274FD1">
      <w:pPr>
        <w:pStyle w:val="ListParagraph"/>
        <w:numPr>
          <w:ilvl w:val="0"/>
          <w:numId w:val="2"/>
        </w:numPr>
        <w:spacing w:line="480" w:lineRule="auto"/>
        <w:rPr>
          <w:rFonts w:ascii="Times New Roman" w:hAnsi="Times New Roman" w:cs="Times New Roman"/>
          <w:b/>
          <w:sz w:val="24"/>
          <w:szCs w:val="24"/>
        </w:rPr>
      </w:pPr>
      <w:r w:rsidRPr="00274FD1">
        <w:rPr>
          <w:rFonts w:ascii="Times New Roman" w:hAnsi="Times New Roman" w:cs="Times New Roman"/>
          <w:b/>
          <w:sz w:val="24"/>
          <w:szCs w:val="24"/>
        </w:rPr>
        <w:t xml:space="preserve">Organizing, Summarizing, and Describing Quantitative Data using </w:t>
      </w:r>
      <w:proofErr w:type="spellStart"/>
      <w:r w:rsidRPr="00274FD1">
        <w:rPr>
          <w:rFonts w:ascii="Times New Roman" w:hAnsi="Times New Roman" w:cs="Times New Roman"/>
          <w:b/>
          <w:sz w:val="24"/>
          <w:szCs w:val="24"/>
        </w:rPr>
        <w:t>StatCrunch</w:t>
      </w:r>
      <w:proofErr w:type="spellEnd"/>
    </w:p>
    <w:p w:rsidR="00C7607C" w:rsidRPr="005F1C13" w:rsidRDefault="00D93D15" w:rsidP="005F1C13">
      <w:pPr>
        <w:spacing w:line="480" w:lineRule="auto"/>
        <w:jc w:val="left"/>
        <w:rPr>
          <w:rFonts w:ascii="Times New Roman" w:hAnsi="Times New Roman" w:cs="Times New Roman"/>
          <w:sz w:val="24"/>
          <w:szCs w:val="24"/>
        </w:rPr>
      </w:pPr>
      <w:r w:rsidRPr="005F1C13">
        <w:rPr>
          <w:rFonts w:ascii="Times New Roman" w:hAnsi="Times New Roman" w:cs="Times New Roman"/>
          <w:noProof/>
          <w:sz w:val="24"/>
          <w:szCs w:val="24"/>
        </w:rPr>
        <w:lastRenderedPageBreak/>
        <w:drawing>
          <wp:inline distT="0" distB="0" distL="0" distR="0">
            <wp:extent cx="5943600" cy="7977134"/>
            <wp:effectExtent l="0" t="0" r="0" b="0"/>
            <wp:docPr id="7" name="Picture 7" descr="C:\Users\zay\Pictures\IMG-20201115-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y\Pictures\IMG-20201115-WA000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977134"/>
                    </a:xfrm>
                    <a:prstGeom prst="rect">
                      <a:avLst/>
                    </a:prstGeom>
                    <a:noFill/>
                    <a:ln>
                      <a:noFill/>
                    </a:ln>
                  </pic:spPr>
                </pic:pic>
              </a:graphicData>
            </a:graphic>
          </wp:inline>
        </w:drawing>
      </w:r>
    </w:p>
    <w:p w:rsidR="009B4EE7" w:rsidRPr="005F1C13" w:rsidRDefault="009B4EE7" w:rsidP="005F1C13">
      <w:pPr>
        <w:spacing w:line="480" w:lineRule="auto"/>
        <w:ind w:left="720"/>
        <w:jc w:val="left"/>
        <w:rPr>
          <w:rFonts w:ascii="Times New Roman" w:hAnsi="Times New Roman" w:cs="Times New Roman"/>
          <w:sz w:val="24"/>
          <w:szCs w:val="24"/>
        </w:rPr>
      </w:pPr>
      <w:r w:rsidRPr="005F1C13">
        <w:rPr>
          <w:rFonts w:ascii="Times New Roman" w:hAnsi="Times New Roman" w:cs="Times New Roman"/>
          <w:sz w:val="24"/>
          <w:szCs w:val="24"/>
        </w:rPr>
        <w:lastRenderedPageBreak/>
        <w:t>The box plot displays the data quartiles lesser people scored over the upper quartile range while many people scored nearly to lower quartile.</w:t>
      </w:r>
    </w:p>
    <w:p w:rsidR="009B4EE7" w:rsidRPr="005F1C13" w:rsidRDefault="009B4EE7" w:rsidP="005F1C13">
      <w:pPr>
        <w:spacing w:line="480" w:lineRule="auto"/>
        <w:ind w:left="720"/>
        <w:jc w:val="left"/>
        <w:rPr>
          <w:rFonts w:ascii="Times New Roman" w:hAnsi="Times New Roman" w:cs="Times New Roman"/>
          <w:sz w:val="24"/>
          <w:szCs w:val="24"/>
        </w:rPr>
      </w:pPr>
      <w:r w:rsidRPr="005F1C13">
        <w:rPr>
          <w:rFonts w:ascii="Times New Roman" w:hAnsi="Times New Roman" w:cs="Times New Roman"/>
          <w:sz w:val="24"/>
          <w:szCs w:val="24"/>
        </w:rPr>
        <w:t>The dot plot shows how frequently the sampled students score a mark. For example, in our data, the dots show how repeatedly a mark between the ranges was scored.</w:t>
      </w:r>
    </w:p>
    <w:p w:rsidR="00C7607C" w:rsidRPr="005F1C13" w:rsidRDefault="009B4EE7" w:rsidP="005F1C13">
      <w:pPr>
        <w:spacing w:line="480" w:lineRule="auto"/>
        <w:ind w:left="720"/>
        <w:jc w:val="left"/>
        <w:rPr>
          <w:rFonts w:ascii="Times New Roman" w:hAnsi="Times New Roman" w:cs="Times New Roman"/>
          <w:sz w:val="24"/>
          <w:szCs w:val="24"/>
        </w:rPr>
      </w:pPr>
      <w:r w:rsidRPr="005F1C13">
        <w:rPr>
          <w:rFonts w:ascii="Times New Roman" w:hAnsi="Times New Roman" w:cs="Times New Roman"/>
          <w:sz w:val="24"/>
          <w:szCs w:val="24"/>
        </w:rPr>
        <w:t>The histogram is a frequency distribution showing how often does a value in a set occurs in the data set. There is a range in marks scored in my data, and my histogram shows how often a certain range scored.</w:t>
      </w:r>
    </w:p>
    <w:p w:rsidR="00496F4F" w:rsidRPr="005F1C13" w:rsidRDefault="00880DE0" w:rsidP="00274FD1">
      <w:pPr>
        <w:pStyle w:val="ListParagraph"/>
        <w:numPr>
          <w:ilvl w:val="0"/>
          <w:numId w:val="6"/>
        </w:numPr>
        <w:spacing w:line="480" w:lineRule="auto"/>
        <w:ind w:left="1080"/>
        <w:jc w:val="left"/>
        <w:rPr>
          <w:rFonts w:ascii="Times New Roman" w:hAnsi="Times New Roman" w:cs="Times New Roman"/>
          <w:sz w:val="24"/>
          <w:szCs w:val="24"/>
        </w:rPr>
      </w:pPr>
      <w:r w:rsidRPr="005F1C13">
        <w:rPr>
          <w:rFonts w:ascii="Times New Roman" w:hAnsi="Times New Roman" w:cs="Times New Roman"/>
          <w:sz w:val="24"/>
          <w:szCs w:val="24"/>
        </w:rPr>
        <w:t>M</w:t>
      </w:r>
      <w:r w:rsidR="00C7607C" w:rsidRPr="005F1C13">
        <w:rPr>
          <w:rFonts w:ascii="Times New Roman" w:hAnsi="Times New Roman" w:cs="Times New Roman"/>
          <w:sz w:val="24"/>
          <w:szCs w:val="24"/>
        </w:rPr>
        <w:t>inimum value</w:t>
      </w:r>
      <w:r w:rsidR="00496F4F" w:rsidRPr="005F1C13">
        <w:rPr>
          <w:rFonts w:ascii="Times New Roman" w:hAnsi="Times New Roman" w:cs="Times New Roman"/>
          <w:sz w:val="24"/>
          <w:szCs w:val="24"/>
        </w:rPr>
        <w:t xml:space="preserve"> </w:t>
      </w:r>
      <w:r w:rsidR="00C7607C" w:rsidRPr="005F1C13">
        <w:rPr>
          <w:rFonts w:ascii="Times New Roman" w:hAnsi="Times New Roman" w:cs="Times New Roman"/>
          <w:sz w:val="24"/>
          <w:szCs w:val="24"/>
        </w:rPr>
        <w:t>=</w:t>
      </w:r>
      <w:r w:rsidR="00496F4F" w:rsidRPr="005F1C13">
        <w:rPr>
          <w:rFonts w:ascii="Times New Roman" w:hAnsi="Times New Roman" w:cs="Times New Roman"/>
          <w:sz w:val="24"/>
          <w:szCs w:val="24"/>
        </w:rPr>
        <w:t xml:space="preserve"> </w:t>
      </w:r>
      <w:r w:rsidR="00C7607C" w:rsidRPr="005F1C13">
        <w:rPr>
          <w:rFonts w:ascii="Times New Roman" w:hAnsi="Times New Roman" w:cs="Times New Roman"/>
          <w:sz w:val="24"/>
          <w:szCs w:val="24"/>
        </w:rPr>
        <w:t>45</w:t>
      </w:r>
    </w:p>
    <w:p w:rsidR="00496F4F" w:rsidRPr="005F1C13" w:rsidRDefault="00C7607C" w:rsidP="00274FD1">
      <w:pPr>
        <w:pStyle w:val="ListParagraph"/>
        <w:spacing w:line="480" w:lineRule="auto"/>
        <w:ind w:left="1080"/>
        <w:jc w:val="left"/>
        <w:rPr>
          <w:rFonts w:ascii="Times New Roman" w:hAnsi="Times New Roman" w:cs="Times New Roman"/>
          <w:sz w:val="24"/>
          <w:szCs w:val="24"/>
        </w:rPr>
      </w:pPr>
      <w:r w:rsidRPr="005F1C13">
        <w:rPr>
          <w:rFonts w:ascii="Times New Roman" w:hAnsi="Times New Roman" w:cs="Times New Roman"/>
          <w:sz w:val="24"/>
          <w:szCs w:val="24"/>
        </w:rPr>
        <w:t>Maximum value</w:t>
      </w:r>
      <w:r w:rsidR="00496F4F" w:rsidRPr="005F1C13">
        <w:rPr>
          <w:rFonts w:ascii="Times New Roman" w:hAnsi="Times New Roman" w:cs="Times New Roman"/>
          <w:sz w:val="24"/>
          <w:szCs w:val="24"/>
        </w:rPr>
        <w:t xml:space="preserve"> </w:t>
      </w:r>
      <w:r w:rsidRPr="005F1C13">
        <w:rPr>
          <w:rFonts w:ascii="Times New Roman" w:hAnsi="Times New Roman" w:cs="Times New Roman"/>
          <w:sz w:val="24"/>
          <w:szCs w:val="24"/>
        </w:rPr>
        <w:t>=</w:t>
      </w:r>
      <w:r w:rsidR="00496F4F" w:rsidRPr="005F1C13">
        <w:rPr>
          <w:rFonts w:ascii="Times New Roman" w:hAnsi="Times New Roman" w:cs="Times New Roman"/>
          <w:sz w:val="24"/>
          <w:szCs w:val="24"/>
        </w:rPr>
        <w:t xml:space="preserve"> </w:t>
      </w:r>
      <w:r w:rsidRPr="005F1C13">
        <w:rPr>
          <w:rFonts w:ascii="Times New Roman" w:hAnsi="Times New Roman" w:cs="Times New Roman"/>
          <w:sz w:val="24"/>
          <w:szCs w:val="24"/>
        </w:rPr>
        <w:t>92</w:t>
      </w:r>
    </w:p>
    <w:p w:rsidR="00496F4F" w:rsidRPr="005F1C13" w:rsidRDefault="00C7607C" w:rsidP="00274FD1">
      <w:pPr>
        <w:pStyle w:val="ListParagraph"/>
        <w:spacing w:line="480" w:lineRule="auto"/>
        <w:ind w:left="1080"/>
        <w:jc w:val="left"/>
        <w:rPr>
          <w:rFonts w:ascii="Times New Roman" w:hAnsi="Times New Roman" w:cs="Times New Roman"/>
          <w:sz w:val="24"/>
          <w:szCs w:val="24"/>
        </w:rPr>
      </w:pPr>
      <w:r w:rsidRPr="005F1C13">
        <w:rPr>
          <w:rFonts w:ascii="Times New Roman" w:hAnsi="Times New Roman" w:cs="Times New Roman"/>
          <w:sz w:val="24"/>
          <w:szCs w:val="24"/>
        </w:rPr>
        <w:t>Mean</w:t>
      </w:r>
      <w:r w:rsidR="00496F4F" w:rsidRPr="005F1C13">
        <w:rPr>
          <w:rFonts w:ascii="Times New Roman" w:hAnsi="Times New Roman" w:cs="Times New Roman"/>
          <w:sz w:val="24"/>
          <w:szCs w:val="24"/>
        </w:rPr>
        <w:t xml:space="preserve"> </w:t>
      </w:r>
      <w:r w:rsidRPr="005F1C13">
        <w:rPr>
          <w:rFonts w:ascii="Times New Roman" w:hAnsi="Times New Roman" w:cs="Times New Roman"/>
          <w:sz w:val="24"/>
          <w:szCs w:val="24"/>
        </w:rPr>
        <w:t>=</w:t>
      </w:r>
      <w:r w:rsidR="00496F4F" w:rsidRPr="005F1C13">
        <w:rPr>
          <w:rFonts w:ascii="Times New Roman" w:hAnsi="Times New Roman" w:cs="Times New Roman"/>
          <w:sz w:val="24"/>
          <w:szCs w:val="24"/>
        </w:rPr>
        <w:t xml:space="preserve"> </w:t>
      </w:r>
      <w:r w:rsidRPr="005F1C13">
        <w:rPr>
          <w:rFonts w:ascii="Times New Roman" w:hAnsi="Times New Roman" w:cs="Times New Roman"/>
          <w:sz w:val="24"/>
          <w:szCs w:val="24"/>
        </w:rPr>
        <w:t>66.08</w:t>
      </w:r>
    </w:p>
    <w:p w:rsidR="00C7607C" w:rsidRPr="005F1C13" w:rsidRDefault="00C7607C" w:rsidP="00274FD1">
      <w:pPr>
        <w:pStyle w:val="ListParagraph"/>
        <w:spacing w:line="480" w:lineRule="auto"/>
        <w:ind w:left="1080"/>
        <w:jc w:val="left"/>
        <w:rPr>
          <w:rFonts w:ascii="Times New Roman" w:hAnsi="Times New Roman" w:cs="Times New Roman"/>
          <w:sz w:val="24"/>
          <w:szCs w:val="24"/>
        </w:rPr>
      </w:pPr>
      <w:r w:rsidRPr="005F1C13">
        <w:rPr>
          <w:rFonts w:ascii="Times New Roman" w:hAnsi="Times New Roman" w:cs="Times New Roman"/>
          <w:sz w:val="24"/>
          <w:szCs w:val="24"/>
        </w:rPr>
        <w:t>Median</w:t>
      </w:r>
      <w:r w:rsidR="00496F4F" w:rsidRPr="005F1C13">
        <w:rPr>
          <w:rFonts w:ascii="Times New Roman" w:hAnsi="Times New Roman" w:cs="Times New Roman"/>
          <w:sz w:val="24"/>
          <w:szCs w:val="24"/>
        </w:rPr>
        <w:t xml:space="preserve"> </w:t>
      </w:r>
      <w:r w:rsidRPr="005F1C13">
        <w:rPr>
          <w:rFonts w:ascii="Times New Roman" w:hAnsi="Times New Roman" w:cs="Times New Roman"/>
          <w:sz w:val="24"/>
          <w:szCs w:val="24"/>
        </w:rPr>
        <w:t>=</w:t>
      </w:r>
      <w:r w:rsidR="00496F4F" w:rsidRPr="005F1C13">
        <w:rPr>
          <w:rFonts w:ascii="Times New Roman" w:hAnsi="Times New Roman" w:cs="Times New Roman"/>
          <w:sz w:val="24"/>
          <w:szCs w:val="24"/>
        </w:rPr>
        <w:t xml:space="preserve"> </w:t>
      </w:r>
      <w:r w:rsidRPr="005F1C13">
        <w:rPr>
          <w:rFonts w:ascii="Times New Roman" w:hAnsi="Times New Roman" w:cs="Times New Roman"/>
          <w:sz w:val="24"/>
          <w:szCs w:val="24"/>
        </w:rPr>
        <w:t>64</w:t>
      </w:r>
    </w:p>
    <w:p w:rsidR="00496F4F" w:rsidRPr="005F1C13" w:rsidRDefault="00C7607C" w:rsidP="00274FD1">
      <w:pPr>
        <w:spacing w:line="480" w:lineRule="auto"/>
        <w:ind w:left="1080"/>
        <w:jc w:val="left"/>
        <w:rPr>
          <w:rFonts w:ascii="Times New Roman" w:hAnsi="Times New Roman" w:cs="Times New Roman"/>
          <w:sz w:val="24"/>
          <w:szCs w:val="24"/>
        </w:rPr>
      </w:pPr>
      <w:r w:rsidRPr="005F1C13">
        <w:rPr>
          <w:rFonts w:ascii="Times New Roman" w:hAnsi="Times New Roman" w:cs="Times New Roman"/>
          <w:sz w:val="24"/>
          <w:szCs w:val="24"/>
        </w:rPr>
        <w:t>Mode =56</w:t>
      </w:r>
    </w:p>
    <w:p w:rsidR="00496F4F" w:rsidRPr="005F1C13" w:rsidRDefault="00496F4F" w:rsidP="00274FD1">
      <w:pPr>
        <w:spacing w:line="480" w:lineRule="auto"/>
        <w:ind w:left="1080"/>
        <w:jc w:val="left"/>
        <w:rPr>
          <w:rFonts w:ascii="Times New Roman" w:hAnsi="Times New Roman" w:cs="Times New Roman"/>
          <w:sz w:val="24"/>
          <w:szCs w:val="24"/>
        </w:rPr>
      </w:pPr>
      <w:r w:rsidRPr="005F1C13">
        <w:rPr>
          <w:rFonts w:ascii="Times New Roman" w:hAnsi="Times New Roman" w:cs="Times New Roman"/>
          <w:sz w:val="24"/>
          <w:szCs w:val="24"/>
        </w:rPr>
        <w:t>Q</w:t>
      </w:r>
      <w:r w:rsidRPr="005F1C13">
        <w:rPr>
          <w:rFonts w:ascii="Times New Roman" w:hAnsi="Times New Roman" w:cs="Times New Roman"/>
          <w:sz w:val="24"/>
          <w:szCs w:val="24"/>
          <w:vertAlign w:val="subscript"/>
        </w:rPr>
        <w:t xml:space="preserve">1 </w:t>
      </w:r>
      <w:r w:rsidR="00C7607C" w:rsidRPr="005F1C13">
        <w:rPr>
          <w:rFonts w:ascii="Times New Roman" w:hAnsi="Times New Roman" w:cs="Times New Roman"/>
          <w:sz w:val="24"/>
          <w:szCs w:val="24"/>
        </w:rPr>
        <w:t>=55</w:t>
      </w:r>
    </w:p>
    <w:p w:rsidR="00496F4F" w:rsidRPr="005F1C13" w:rsidRDefault="00496F4F" w:rsidP="00274FD1">
      <w:pPr>
        <w:spacing w:line="480" w:lineRule="auto"/>
        <w:ind w:left="1080"/>
        <w:jc w:val="left"/>
        <w:rPr>
          <w:rFonts w:ascii="Times New Roman" w:hAnsi="Times New Roman" w:cs="Times New Roman"/>
          <w:sz w:val="24"/>
          <w:szCs w:val="24"/>
        </w:rPr>
      </w:pPr>
      <w:r w:rsidRPr="005F1C13">
        <w:rPr>
          <w:rFonts w:ascii="Times New Roman" w:hAnsi="Times New Roman" w:cs="Times New Roman"/>
          <w:sz w:val="24"/>
          <w:szCs w:val="24"/>
        </w:rPr>
        <w:t>Q</w:t>
      </w:r>
      <w:r w:rsidRPr="005F1C13">
        <w:rPr>
          <w:rFonts w:ascii="Times New Roman" w:hAnsi="Times New Roman" w:cs="Times New Roman"/>
          <w:sz w:val="24"/>
          <w:szCs w:val="24"/>
          <w:vertAlign w:val="subscript"/>
        </w:rPr>
        <w:t>3</w:t>
      </w:r>
      <w:r w:rsidR="00C7607C" w:rsidRPr="005F1C13">
        <w:rPr>
          <w:rFonts w:ascii="Times New Roman" w:hAnsi="Times New Roman" w:cs="Times New Roman"/>
          <w:sz w:val="24"/>
          <w:szCs w:val="24"/>
        </w:rPr>
        <w:t>=78.5</w:t>
      </w:r>
    </w:p>
    <w:p w:rsidR="00496F4F" w:rsidRPr="005F1C13" w:rsidRDefault="00C7607C" w:rsidP="00274FD1">
      <w:pPr>
        <w:spacing w:line="480" w:lineRule="auto"/>
        <w:ind w:left="1080"/>
        <w:jc w:val="left"/>
        <w:rPr>
          <w:rFonts w:ascii="Times New Roman" w:hAnsi="Times New Roman" w:cs="Times New Roman"/>
          <w:sz w:val="24"/>
          <w:szCs w:val="24"/>
        </w:rPr>
      </w:pPr>
      <w:r w:rsidRPr="005F1C13">
        <w:rPr>
          <w:rFonts w:ascii="Times New Roman" w:hAnsi="Times New Roman" w:cs="Times New Roman"/>
          <w:sz w:val="24"/>
          <w:szCs w:val="24"/>
        </w:rPr>
        <w:t>Range=47</w:t>
      </w:r>
    </w:p>
    <w:p w:rsidR="00496F4F" w:rsidRPr="005F1C13" w:rsidRDefault="00496F4F" w:rsidP="00274FD1">
      <w:pPr>
        <w:spacing w:line="480" w:lineRule="auto"/>
        <w:ind w:left="1080"/>
        <w:jc w:val="left"/>
        <w:rPr>
          <w:rFonts w:ascii="Times New Roman" w:hAnsi="Times New Roman" w:cs="Times New Roman"/>
          <w:sz w:val="24"/>
          <w:szCs w:val="24"/>
        </w:rPr>
      </w:pPr>
      <w:r w:rsidRPr="005F1C13">
        <w:rPr>
          <w:rFonts w:ascii="Times New Roman" w:hAnsi="Times New Roman" w:cs="Times New Roman"/>
          <w:sz w:val="24"/>
          <w:szCs w:val="24"/>
        </w:rPr>
        <w:t xml:space="preserve">IQR   </w:t>
      </w:r>
      <w:r w:rsidR="00C7607C" w:rsidRPr="005F1C13">
        <w:rPr>
          <w:rFonts w:ascii="Times New Roman" w:hAnsi="Times New Roman" w:cs="Times New Roman"/>
          <w:sz w:val="24"/>
          <w:szCs w:val="24"/>
        </w:rPr>
        <w:t>=23.5</w:t>
      </w:r>
    </w:p>
    <w:p w:rsidR="00C7607C" w:rsidRPr="005F1C13" w:rsidRDefault="00C7607C" w:rsidP="00274FD1">
      <w:pPr>
        <w:spacing w:line="480" w:lineRule="auto"/>
        <w:ind w:left="1080"/>
        <w:jc w:val="left"/>
        <w:rPr>
          <w:rFonts w:ascii="Times New Roman" w:hAnsi="Times New Roman" w:cs="Times New Roman"/>
          <w:sz w:val="24"/>
          <w:szCs w:val="24"/>
        </w:rPr>
      </w:pPr>
      <w:r w:rsidRPr="005F1C13">
        <w:rPr>
          <w:rFonts w:ascii="Times New Roman" w:hAnsi="Times New Roman" w:cs="Times New Roman"/>
          <w:sz w:val="24"/>
          <w:szCs w:val="24"/>
        </w:rPr>
        <w:t>Standard deviation</w:t>
      </w:r>
      <w:r w:rsidR="00496F4F" w:rsidRPr="005F1C13">
        <w:rPr>
          <w:rFonts w:ascii="Times New Roman" w:hAnsi="Times New Roman" w:cs="Times New Roman"/>
          <w:sz w:val="24"/>
          <w:szCs w:val="24"/>
        </w:rPr>
        <w:t xml:space="preserve"> </w:t>
      </w:r>
      <w:r w:rsidRPr="005F1C13">
        <w:rPr>
          <w:rFonts w:ascii="Times New Roman" w:hAnsi="Times New Roman" w:cs="Times New Roman"/>
          <w:sz w:val="24"/>
          <w:szCs w:val="24"/>
        </w:rPr>
        <w:t>=</w:t>
      </w:r>
      <w:r w:rsidR="00496F4F" w:rsidRPr="005F1C13">
        <w:rPr>
          <w:rFonts w:ascii="Times New Roman" w:hAnsi="Times New Roman" w:cs="Times New Roman"/>
          <w:sz w:val="24"/>
          <w:szCs w:val="24"/>
        </w:rPr>
        <w:t xml:space="preserve"> 13.314</w:t>
      </w:r>
    </w:p>
    <w:p w:rsidR="00A336A4" w:rsidRPr="005F1C13" w:rsidRDefault="00A336A4" w:rsidP="005F1C13">
      <w:pPr>
        <w:pStyle w:val="ListParagraph"/>
        <w:numPr>
          <w:ilvl w:val="0"/>
          <w:numId w:val="8"/>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The minimum value of the data is 45 marks; herein, this is the least observation in the sample. Thus all students scored more than 45 in the population.</w:t>
      </w:r>
    </w:p>
    <w:p w:rsidR="00A336A4" w:rsidRPr="005F1C13" w:rsidRDefault="00A336A4" w:rsidP="005F1C13">
      <w:pPr>
        <w:pStyle w:val="ListParagraph"/>
        <w:numPr>
          <w:ilvl w:val="0"/>
          <w:numId w:val="8"/>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lastRenderedPageBreak/>
        <w:t>The maximum value is 92, the highest value scored by the students. This means that no one scored more than 92. Every student scored lesser marks</w:t>
      </w:r>
    </w:p>
    <w:p w:rsidR="00A336A4" w:rsidRPr="005F1C13" w:rsidRDefault="00A336A4" w:rsidP="005F1C13">
      <w:pPr>
        <w:pStyle w:val="ListParagraph"/>
        <w:numPr>
          <w:ilvl w:val="0"/>
          <w:numId w:val="8"/>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The mean mark is 66.08. This means that the average marks scored by each student were 66.08, this meaning that most of the students excelled</w:t>
      </w:r>
    </w:p>
    <w:p w:rsidR="00A336A4" w:rsidRPr="005F1C13" w:rsidRDefault="00A336A4" w:rsidP="005F1C13">
      <w:pPr>
        <w:pStyle w:val="ListParagraph"/>
        <w:numPr>
          <w:ilvl w:val="0"/>
          <w:numId w:val="8"/>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The median score is 64; half of the students scored less than 64, and the other half more than 64 marks.</w:t>
      </w:r>
    </w:p>
    <w:p w:rsidR="00A336A4" w:rsidRPr="005F1C13" w:rsidRDefault="00A336A4" w:rsidP="005F1C13">
      <w:pPr>
        <w:pStyle w:val="ListParagraph"/>
        <w:numPr>
          <w:ilvl w:val="0"/>
          <w:numId w:val="8"/>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The mode mark is 56. Most students are tied in the mark hence being scored by the highest number of students.</w:t>
      </w:r>
    </w:p>
    <w:p w:rsidR="00A336A4" w:rsidRPr="005F1C13" w:rsidRDefault="00A336A4" w:rsidP="005F1C13">
      <w:pPr>
        <w:pStyle w:val="ListParagraph"/>
        <w:numPr>
          <w:ilvl w:val="0"/>
          <w:numId w:val="8"/>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The first quartile mark is 55, which is the mark that shows that a quarter of the population scored less than 55 marks while three-quarters of the students scored more than 55 marks.</w:t>
      </w:r>
    </w:p>
    <w:p w:rsidR="00A336A4" w:rsidRPr="005F1C13" w:rsidRDefault="00A336A4" w:rsidP="005F1C13">
      <w:pPr>
        <w:pStyle w:val="ListParagraph"/>
        <w:numPr>
          <w:ilvl w:val="0"/>
          <w:numId w:val="8"/>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The third quartile mark is 78.5, which implies that three-quarters of the students scored less marks than 78.5, and only a quarter of the population scored more than 78.5.</w:t>
      </w:r>
    </w:p>
    <w:p w:rsidR="00A336A4" w:rsidRPr="005F1C13" w:rsidRDefault="00A336A4" w:rsidP="005F1C13">
      <w:pPr>
        <w:pStyle w:val="ListParagraph"/>
        <w:numPr>
          <w:ilvl w:val="0"/>
          <w:numId w:val="8"/>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The range is 47. The differences scored in between all the marks of the students in the data.</w:t>
      </w:r>
    </w:p>
    <w:p w:rsidR="00A336A4" w:rsidRPr="005F1C13" w:rsidRDefault="00A336A4" w:rsidP="005F1C13">
      <w:pPr>
        <w:pStyle w:val="ListParagraph"/>
        <w:numPr>
          <w:ilvl w:val="0"/>
          <w:numId w:val="8"/>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IQR (interquartile range) is 23.5, the difference between the third and first quartile ranges, thus showing half of the range.</w:t>
      </w:r>
    </w:p>
    <w:p w:rsidR="00A336A4" w:rsidRPr="005F1C13" w:rsidRDefault="00A336A4" w:rsidP="005F1C13">
      <w:pPr>
        <w:pStyle w:val="ListParagraph"/>
        <w:numPr>
          <w:ilvl w:val="0"/>
          <w:numId w:val="8"/>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The standard deviation is 13.314, which shows that the values are 13 values far above and below the mean. This is a low standard deviation, showing that the data is clustered close to the mean; hence my data is more reliable.</w:t>
      </w:r>
    </w:p>
    <w:p w:rsidR="00A336A4" w:rsidRPr="005F1C13" w:rsidRDefault="00A336A4" w:rsidP="005F1C13">
      <w:pPr>
        <w:spacing w:line="480" w:lineRule="auto"/>
        <w:ind w:left="720"/>
        <w:jc w:val="left"/>
        <w:rPr>
          <w:rFonts w:ascii="Times New Roman" w:hAnsi="Times New Roman" w:cs="Times New Roman"/>
          <w:sz w:val="24"/>
          <w:szCs w:val="24"/>
        </w:rPr>
      </w:pPr>
    </w:p>
    <w:p w:rsidR="00A336A4" w:rsidRPr="005F1C13" w:rsidRDefault="00A336A4" w:rsidP="005F1C13">
      <w:pPr>
        <w:spacing w:line="480" w:lineRule="auto"/>
        <w:ind w:left="720"/>
        <w:jc w:val="left"/>
        <w:rPr>
          <w:rFonts w:ascii="Times New Roman" w:hAnsi="Times New Roman" w:cs="Times New Roman"/>
          <w:sz w:val="24"/>
          <w:szCs w:val="24"/>
        </w:rPr>
      </w:pPr>
    </w:p>
    <w:p w:rsidR="00A336A4" w:rsidRPr="005F1C13" w:rsidRDefault="00A336A4" w:rsidP="005F1C13">
      <w:pPr>
        <w:pStyle w:val="ListParagraph"/>
        <w:numPr>
          <w:ilvl w:val="0"/>
          <w:numId w:val="8"/>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lastRenderedPageBreak/>
        <w:t>Median is the best measure of the presented data because it is skewed, and the data is also ordinal.</w:t>
      </w:r>
    </w:p>
    <w:p w:rsidR="00A336A4" w:rsidRPr="005F1C13" w:rsidRDefault="00A336A4" w:rsidP="005F1C13">
      <w:pPr>
        <w:pStyle w:val="ListParagraph"/>
        <w:numPr>
          <w:ilvl w:val="0"/>
          <w:numId w:val="8"/>
        </w:numPr>
        <w:spacing w:line="480" w:lineRule="auto"/>
        <w:jc w:val="left"/>
        <w:rPr>
          <w:rFonts w:ascii="Times New Roman" w:hAnsi="Times New Roman" w:cs="Times New Roman"/>
          <w:sz w:val="24"/>
          <w:szCs w:val="24"/>
        </w:rPr>
      </w:pPr>
      <w:r w:rsidRPr="005F1C13">
        <w:rPr>
          <w:rFonts w:ascii="Times New Roman" w:hAnsi="Times New Roman" w:cs="Times New Roman"/>
          <w:sz w:val="24"/>
          <w:szCs w:val="24"/>
        </w:rPr>
        <w:t>Standard deviation is the best way to measure spread because the more a standard deviation tends to zero; it indicates that data points are close to the mean.</w:t>
      </w:r>
    </w:p>
    <w:p w:rsidR="009B5B7F" w:rsidRPr="00274FD1" w:rsidRDefault="00A336A4" w:rsidP="00274FD1">
      <w:pPr>
        <w:pStyle w:val="ListParagraph"/>
        <w:numPr>
          <w:ilvl w:val="0"/>
          <w:numId w:val="4"/>
        </w:numPr>
        <w:spacing w:line="480" w:lineRule="auto"/>
        <w:jc w:val="left"/>
        <w:rPr>
          <w:rFonts w:ascii="Times New Roman" w:hAnsi="Times New Roman" w:cs="Times New Roman"/>
          <w:sz w:val="24"/>
          <w:szCs w:val="24"/>
        </w:rPr>
      </w:pPr>
      <w:r w:rsidRPr="00274FD1">
        <w:rPr>
          <w:rFonts w:ascii="Times New Roman" w:hAnsi="Times New Roman" w:cs="Times New Roman"/>
          <w:sz w:val="24"/>
          <w:szCs w:val="24"/>
        </w:rPr>
        <w:t>The center I found for my data is the point of the data that splits it into two equal parts where the point center of my data set is 64, and the spread of data is how far are the rest of the numbers in data are away from the mean or median.</w:t>
      </w:r>
    </w:p>
    <w:p w:rsidR="00274FD1" w:rsidRDefault="00274FD1" w:rsidP="00274FD1">
      <w:pPr>
        <w:pStyle w:val="ListParagraph"/>
        <w:spacing w:line="480" w:lineRule="auto"/>
        <w:ind w:left="1080"/>
        <w:jc w:val="left"/>
        <w:rPr>
          <w:rFonts w:ascii="Times New Roman" w:hAnsi="Times New Roman" w:cs="Times New Roman"/>
          <w:sz w:val="24"/>
          <w:szCs w:val="24"/>
        </w:rPr>
      </w:pPr>
    </w:p>
    <w:p w:rsidR="00274FD1" w:rsidRDefault="00274FD1" w:rsidP="00274FD1">
      <w:pPr>
        <w:pStyle w:val="ListParagraph"/>
        <w:spacing w:line="480" w:lineRule="auto"/>
        <w:ind w:left="1080"/>
        <w:jc w:val="left"/>
        <w:rPr>
          <w:rFonts w:ascii="Times New Roman" w:hAnsi="Times New Roman" w:cs="Times New Roman"/>
          <w:sz w:val="24"/>
          <w:szCs w:val="24"/>
        </w:rPr>
      </w:pPr>
    </w:p>
    <w:p w:rsidR="00274FD1" w:rsidRPr="00274FD1" w:rsidRDefault="00274FD1" w:rsidP="00274FD1">
      <w:pPr>
        <w:pStyle w:val="ListParagraph"/>
        <w:spacing w:line="480" w:lineRule="auto"/>
        <w:ind w:left="1080"/>
        <w:jc w:val="left"/>
        <w:rPr>
          <w:rFonts w:ascii="Times New Roman" w:hAnsi="Times New Roman" w:cs="Times New Roman"/>
          <w:sz w:val="24"/>
          <w:szCs w:val="24"/>
        </w:rPr>
      </w:pPr>
    </w:p>
    <w:p w:rsidR="005201C6" w:rsidRPr="005F1C13" w:rsidRDefault="0088328E" w:rsidP="005F1C13">
      <w:pPr>
        <w:spacing w:line="480" w:lineRule="auto"/>
        <w:rPr>
          <w:rFonts w:ascii="Times New Roman" w:hAnsi="Times New Roman" w:cs="Times New Roman"/>
          <w:b/>
          <w:sz w:val="24"/>
          <w:szCs w:val="24"/>
        </w:rPr>
      </w:pPr>
      <w:r w:rsidRPr="005F1C13">
        <w:rPr>
          <w:rFonts w:ascii="Times New Roman" w:hAnsi="Times New Roman" w:cs="Times New Roman"/>
          <w:b/>
          <w:sz w:val="24"/>
          <w:szCs w:val="24"/>
        </w:rPr>
        <w:t xml:space="preserve">5. </w:t>
      </w:r>
      <w:r w:rsidR="00A336A4" w:rsidRPr="005F1C13">
        <w:rPr>
          <w:rFonts w:ascii="Times New Roman" w:hAnsi="Times New Roman" w:cs="Times New Roman"/>
          <w:b/>
          <w:sz w:val="24"/>
          <w:szCs w:val="24"/>
        </w:rPr>
        <w:t xml:space="preserve"> Report on How Many Students Excelled in the Previous Units</w:t>
      </w:r>
      <w:r w:rsidR="004903C8" w:rsidRPr="005F1C13">
        <w:rPr>
          <w:rFonts w:ascii="Times New Roman" w:hAnsi="Times New Roman" w:cs="Times New Roman"/>
          <w:b/>
          <w:sz w:val="24"/>
          <w:szCs w:val="24"/>
        </w:rPr>
        <w:t>.</w:t>
      </w:r>
    </w:p>
    <w:p w:rsidR="004903C8" w:rsidRPr="005F1C13" w:rsidRDefault="00A336A4" w:rsidP="005F1C13">
      <w:pPr>
        <w:spacing w:line="480" w:lineRule="auto"/>
        <w:rPr>
          <w:rFonts w:ascii="Times New Roman" w:hAnsi="Times New Roman" w:cs="Times New Roman"/>
          <w:b/>
          <w:sz w:val="24"/>
          <w:szCs w:val="24"/>
        </w:rPr>
      </w:pPr>
      <w:r w:rsidRPr="005F1C13">
        <w:rPr>
          <w:rFonts w:ascii="Times New Roman" w:hAnsi="Times New Roman" w:cs="Times New Roman"/>
          <w:b/>
          <w:sz w:val="24"/>
          <w:szCs w:val="24"/>
        </w:rPr>
        <w:t>Abstract</w:t>
      </w:r>
    </w:p>
    <w:p w:rsidR="00A336A4" w:rsidRPr="005F1C13" w:rsidRDefault="00A336A4" w:rsidP="005F1C13">
      <w:pPr>
        <w:spacing w:line="480" w:lineRule="auto"/>
        <w:ind w:firstLine="720"/>
        <w:jc w:val="both"/>
        <w:rPr>
          <w:rFonts w:ascii="Times New Roman" w:hAnsi="Times New Roman" w:cs="Times New Roman"/>
          <w:sz w:val="24"/>
          <w:szCs w:val="24"/>
        </w:rPr>
      </w:pPr>
      <w:r w:rsidRPr="005F1C13">
        <w:rPr>
          <w:rFonts w:ascii="Times New Roman" w:hAnsi="Times New Roman" w:cs="Times New Roman"/>
          <w:sz w:val="24"/>
          <w:szCs w:val="24"/>
        </w:rPr>
        <w:t>The research was based on fourth-year students at Harvard university those who excelled in the previous exam units. Only 30 students were sampled, whereby 25 were responsive, while 5 rejected the idea. Out of the 30 students, each student responded to what mark they got in a random unit.</w:t>
      </w:r>
    </w:p>
    <w:p w:rsidR="00A336A4" w:rsidRPr="005F1C13" w:rsidRDefault="004C65AA" w:rsidP="005F1C13">
      <w:pPr>
        <w:spacing w:line="480" w:lineRule="auto"/>
        <w:ind w:firstLine="720"/>
        <w:rPr>
          <w:rFonts w:ascii="Times New Roman" w:hAnsi="Times New Roman" w:cs="Times New Roman"/>
          <w:b/>
          <w:sz w:val="24"/>
          <w:szCs w:val="24"/>
        </w:rPr>
      </w:pPr>
      <w:r w:rsidRPr="005F1C13">
        <w:rPr>
          <w:rFonts w:ascii="Times New Roman" w:hAnsi="Times New Roman" w:cs="Times New Roman"/>
          <w:b/>
          <w:sz w:val="24"/>
          <w:szCs w:val="24"/>
        </w:rPr>
        <w:t>Research Introduction</w:t>
      </w:r>
    </w:p>
    <w:p w:rsidR="00A336A4" w:rsidRPr="005F1C13" w:rsidRDefault="00A336A4" w:rsidP="005F1C13">
      <w:pPr>
        <w:spacing w:line="480" w:lineRule="auto"/>
        <w:ind w:firstLine="720"/>
        <w:jc w:val="both"/>
        <w:rPr>
          <w:rFonts w:ascii="Times New Roman" w:hAnsi="Times New Roman" w:cs="Times New Roman"/>
          <w:sz w:val="24"/>
          <w:szCs w:val="24"/>
        </w:rPr>
      </w:pPr>
      <w:r w:rsidRPr="005F1C13">
        <w:rPr>
          <w:rFonts w:ascii="Times New Roman" w:hAnsi="Times New Roman" w:cs="Times New Roman"/>
          <w:sz w:val="24"/>
          <w:szCs w:val="24"/>
        </w:rPr>
        <w:t>The research was based on if the students excelled or they did not excel; despite them excelling or not, we also collected their marks to estimate the average marks scored by fourth-year students at Harvard University. The research also tells if fourth-year students at Harvard university excelled or did not excel.</w:t>
      </w:r>
    </w:p>
    <w:p w:rsidR="00A336A4" w:rsidRPr="005F1C13" w:rsidRDefault="004C65AA" w:rsidP="005F1C13">
      <w:pPr>
        <w:spacing w:line="480" w:lineRule="auto"/>
        <w:rPr>
          <w:rFonts w:ascii="Times New Roman" w:hAnsi="Times New Roman" w:cs="Times New Roman"/>
          <w:b/>
          <w:sz w:val="24"/>
          <w:szCs w:val="24"/>
        </w:rPr>
      </w:pPr>
      <w:r w:rsidRPr="005F1C13">
        <w:rPr>
          <w:rFonts w:ascii="Times New Roman" w:hAnsi="Times New Roman" w:cs="Times New Roman"/>
          <w:b/>
          <w:sz w:val="24"/>
          <w:szCs w:val="24"/>
        </w:rPr>
        <w:lastRenderedPageBreak/>
        <w:t>Research Methodology</w:t>
      </w:r>
    </w:p>
    <w:p w:rsidR="00A336A4" w:rsidRPr="005F1C13" w:rsidRDefault="00A336A4" w:rsidP="005F1C13">
      <w:pPr>
        <w:spacing w:line="480" w:lineRule="auto"/>
        <w:ind w:firstLine="720"/>
        <w:jc w:val="both"/>
        <w:rPr>
          <w:rFonts w:ascii="Times New Roman" w:hAnsi="Times New Roman" w:cs="Times New Roman"/>
          <w:sz w:val="24"/>
          <w:szCs w:val="24"/>
        </w:rPr>
      </w:pPr>
      <w:r w:rsidRPr="005F1C13">
        <w:rPr>
          <w:rFonts w:ascii="Times New Roman" w:hAnsi="Times New Roman" w:cs="Times New Roman"/>
          <w:sz w:val="24"/>
          <w:szCs w:val="24"/>
        </w:rPr>
        <w:t>During the research, we used a verbal talk while collecting the data of the sampled data. Every student was asked how marks do he or she get on the previous exam paper. This was the only method used in collecting data. Maybe one or more people never told the truth, but I trusted they gave reliable information.</w:t>
      </w:r>
    </w:p>
    <w:p w:rsidR="00A336A4" w:rsidRPr="005F1C13" w:rsidRDefault="004C65AA" w:rsidP="005F1C13">
      <w:pPr>
        <w:spacing w:line="480" w:lineRule="auto"/>
        <w:ind w:firstLine="720"/>
        <w:rPr>
          <w:rFonts w:ascii="Times New Roman" w:hAnsi="Times New Roman" w:cs="Times New Roman"/>
          <w:b/>
          <w:sz w:val="24"/>
          <w:szCs w:val="24"/>
        </w:rPr>
      </w:pPr>
      <w:r w:rsidRPr="005F1C13">
        <w:rPr>
          <w:rFonts w:ascii="Times New Roman" w:hAnsi="Times New Roman" w:cs="Times New Roman"/>
          <w:b/>
          <w:sz w:val="24"/>
          <w:szCs w:val="24"/>
        </w:rPr>
        <w:t>Results</w:t>
      </w:r>
    </w:p>
    <w:p w:rsidR="00A336A4" w:rsidRPr="005F1C13" w:rsidRDefault="00A336A4" w:rsidP="005F1C13">
      <w:pPr>
        <w:spacing w:line="480" w:lineRule="auto"/>
        <w:ind w:firstLine="720"/>
        <w:jc w:val="both"/>
        <w:rPr>
          <w:rFonts w:ascii="Times New Roman" w:hAnsi="Times New Roman" w:cs="Times New Roman"/>
          <w:sz w:val="24"/>
          <w:szCs w:val="24"/>
        </w:rPr>
      </w:pPr>
      <w:r w:rsidRPr="005F1C13">
        <w:rPr>
          <w:rFonts w:ascii="Times New Roman" w:hAnsi="Times New Roman" w:cs="Times New Roman"/>
          <w:sz w:val="24"/>
          <w:szCs w:val="24"/>
        </w:rPr>
        <w:t>After collecting marks from each of the sampled students, we found that the least mark was 45 while the highest mark was 92. This means that all the students scored between 45 and 92 marks. The mean average mark was 66.08, and the median was 64. Many students scored 56 marks (tied).</w:t>
      </w:r>
    </w:p>
    <w:p w:rsidR="00A336A4" w:rsidRPr="005F1C13" w:rsidRDefault="004C65AA" w:rsidP="005F1C13">
      <w:pPr>
        <w:spacing w:line="480" w:lineRule="auto"/>
        <w:ind w:firstLine="720"/>
        <w:rPr>
          <w:rFonts w:ascii="Times New Roman" w:hAnsi="Times New Roman" w:cs="Times New Roman"/>
          <w:b/>
          <w:sz w:val="24"/>
          <w:szCs w:val="24"/>
        </w:rPr>
      </w:pPr>
      <w:r w:rsidRPr="005F1C13">
        <w:rPr>
          <w:rFonts w:ascii="Times New Roman" w:hAnsi="Times New Roman" w:cs="Times New Roman"/>
          <w:b/>
          <w:sz w:val="24"/>
          <w:szCs w:val="24"/>
        </w:rPr>
        <w:t>Discussions</w:t>
      </w:r>
    </w:p>
    <w:p w:rsidR="004C65AA" w:rsidRPr="005F1C13" w:rsidRDefault="00A336A4" w:rsidP="005F1C13">
      <w:pPr>
        <w:spacing w:line="480" w:lineRule="auto"/>
        <w:ind w:firstLine="720"/>
        <w:jc w:val="both"/>
        <w:rPr>
          <w:rFonts w:ascii="Times New Roman" w:hAnsi="Times New Roman" w:cs="Times New Roman"/>
          <w:sz w:val="24"/>
          <w:szCs w:val="24"/>
        </w:rPr>
      </w:pPr>
      <w:r w:rsidRPr="005F1C13">
        <w:rPr>
          <w:rFonts w:ascii="Times New Roman" w:hAnsi="Times New Roman" w:cs="Times New Roman"/>
          <w:sz w:val="24"/>
          <w:szCs w:val="24"/>
        </w:rPr>
        <w:t>The fourth-year Harvard university students scored between 45 and 92, meaning that the differences between the range are 92-45=47. The mean average mark was 66.08, meaning every student’s average marks are 66.08.</w:t>
      </w:r>
    </w:p>
    <w:p w:rsidR="00A336A4" w:rsidRPr="005F1C13" w:rsidRDefault="00A336A4" w:rsidP="005F1C13">
      <w:pPr>
        <w:spacing w:line="480" w:lineRule="auto"/>
        <w:ind w:firstLine="720"/>
        <w:jc w:val="both"/>
        <w:rPr>
          <w:rFonts w:ascii="Times New Roman" w:hAnsi="Times New Roman" w:cs="Times New Roman"/>
          <w:sz w:val="24"/>
          <w:szCs w:val="24"/>
        </w:rPr>
      </w:pPr>
      <w:r w:rsidRPr="005F1C13">
        <w:rPr>
          <w:rFonts w:ascii="Times New Roman" w:hAnsi="Times New Roman" w:cs="Times New Roman"/>
          <w:sz w:val="24"/>
          <w:szCs w:val="24"/>
        </w:rPr>
        <w:t>The median mark was 64, meaning half of the students scored more than 64, and the other half scored less than 64. The first quartile is 55 and the third quartile 78.5; thus, a quarter of the students scored less than 55 and more than 78.5 marks.</w:t>
      </w:r>
    </w:p>
    <w:p w:rsidR="00A336A4" w:rsidRPr="005F1C13" w:rsidRDefault="00A336A4" w:rsidP="005F1C13">
      <w:pPr>
        <w:spacing w:line="480" w:lineRule="auto"/>
        <w:ind w:firstLine="720"/>
        <w:rPr>
          <w:rFonts w:ascii="Times New Roman" w:hAnsi="Times New Roman" w:cs="Times New Roman"/>
          <w:b/>
          <w:sz w:val="24"/>
          <w:szCs w:val="24"/>
        </w:rPr>
      </w:pPr>
      <w:r w:rsidRPr="005F1C13">
        <w:rPr>
          <w:rFonts w:ascii="Times New Roman" w:hAnsi="Times New Roman" w:cs="Times New Roman"/>
          <w:b/>
          <w:sz w:val="24"/>
          <w:szCs w:val="24"/>
        </w:rPr>
        <w:t>Conclusion</w:t>
      </w:r>
    </w:p>
    <w:p w:rsidR="00A336A4" w:rsidRPr="005F1C13" w:rsidRDefault="00A336A4" w:rsidP="005F1C13">
      <w:pPr>
        <w:spacing w:line="480" w:lineRule="auto"/>
        <w:ind w:firstLine="720"/>
        <w:jc w:val="both"/>
        <w:rPr>
          <w:rFonts w:ascii="Times New Roman" w:hAnsi="Times New Roman" w:cs="Times New Roman"/>
          <w:sz w:val="24"/>
          <w:szCs w:val="24"/>
        </w:rPr>
      </w:pPr>
      <w:r w:rsidRPr="005F1C13">
        <w:rPr>
          <w:rFonts w:ascii="Times New Roman" w:hAnsi="Times New Roman" w:cs="Times New Roman"/>
          <w:sz w:val="24"/>
          <w:szCs w:val="24"/>
        </w:rPr>
        <w:t>The data collected and analyzed shows that each student’s average mark in a single unit was 66.08. Since 66.08 is past the pass mark, the research concludes that a high proportion of Harvard university fourth-year students excelled.</w:t>
      </w:r>
    </w:p>
    <w:sectPr w:rsidR="00A336A4" w:rsidRPr="005F1C13" w:rsidSect="002A5B7C">
      <w:headerReference w:type="default" r:id="rId12"/>
      <w:pgSz w:w="12240" w:h="15840" w:code="1"/>
      <w:pgMar w:top="1440" w:right="1440" w:bottom="1440" w:left="1440" w:header="709" w:footer="709"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3C6" w:rsidRDefault="009373C6" w:rsidP="00D93231">
      <w:pPr>
        <w:spacing w:after="0" w:line="240" w:lineRule="auto"/>
      </w:pPr>
      <w:r>
        <w:separator/>
      </w:r>
    </w:p>
  </w:endnote>
  <w:endnote w:type="continuationSeparator" w:id="0">
    <w:p w:rsidR="009373C6" w:rsidRDefault="009373C6" w:rsidP="00D93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3C6" w:rsidRDefault="009373C6" w:rsidP="00D93231">
      <w:pPr>
        <w:spacing w:after="0" w:line="240" w:lineRule="auto"/>
      </w:pPr>
      <w:r>
        <w:separator/>
      </w:r>
    </w:p>
  </w:footnote>
  <w:footnote w:type="continuationSeparator" w:id="0">
    <w:p w:rsidR="009373C6" w:rsidRDefault="009373C6" w:rsidP="00D93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92441241"/>
      <w:docPartObj>
        <w:docPartGallery w:val="Page Numbers (Top of Page)"/>
        <w:docPartUnique/>
      </w:docPartObj>
    </w:sdtPr>
    <w:sdtEndPr>
      <w:rPr>
        <w:noProof/>
      </w:rPr>
    </w:sdtEndPr>
    <w:sdtContent>
      <w:p w:rsidR="004C65AA" w:rsidRPr="004C65AA" w:rsidRDefault="004C65AA">
        <w:pPr>
          <w:pStyle w:val="Header"/>
          <w:jc w:val="right"/>
          <w:rPr>
            <w:rFonts w:ascii="Times New Roman" w:hAnsi="Times New Roman" w:cs="Times New Roman"/>
            <w:sz w:val="24"/>
            <w:szCs w:val="24"/>
          </w:rPr>
        </w:pPr>
        <w:r w:rsidRPr="004C65AA">
          <w:rPr>
            <w:rFonts w:ascii="Times New Roman" w:hAnsi="Times New Roman" w:cs="Times New Roman"/>
            <w:sz w:val="24"/>
            <w:szCs w:val="24"/>
          </w:rPr>
          <w:fldChar w:fldCharType="begin"/>
        </w:r>
        <w:r w:rsidRPr="004C65AA">
          <w:rPr>
            <w:rFonts w:ascii="Times New Roman" w:hAnsi="Times New Roman" w:cs="Times New Roman"/>
            <w:sz w:val="24"/>
            <w:szCs w:val="24"/>
          </w:rPr>
          <w:instrText xml:space="preserve"> PAGE   \* MERGEFORMAT </w:instrText>
        </w:r>
        <w:r w:rsidRPr="004C65AA">
          <w:rPr>
            <w:rFonts w:ascii="Times New Roman" w:hAnsi="Times New Roman" w:cs="Times New Roman"/>
            <w:sz w:val="24"/>
            <w:szCs w:val="24"/>
          </w:rPr>
          <w:fldChar w:fldCharType="separate"/>
        </w:r>
        <w:r w:rsidR="00BB30B1">
          <w:rPr>
            <w:rFonts w:ascii="Times New Roman" w:hAnsi="Times New Roman" w:cs="Times New Roman"/>
            <w:noProof/>
            <w:sz w:val="24"/>
            <w:szCs w:val="24"/>
          </w:rPr>
          <w:t>10</w:t>
        </w:r>
        <w:r w:rsidRPr="004C65AA">
          <w:rPr>
            <w:rFonts w:ascii="Times New Roman" w:hAnsi="Times New Roman" w:cs="Times New Roman"/>
            <w:noProof/>
            <w:sz w:val="24"/>
            <w:szCs w:val="24"/>
          </w:rPr>
          <w:fldChar w:fldCharType="end"/>
        </w:r>
      </w:p>
    </w:sdtContent>
  </w:sdt>
  <w:p w:rsidR="008636D9" w:rsidRPr="004C65AA" w:rsidRDefault="008636D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33F61"/>
    <w:multiLevelType w:val="hybridMultilevel"/>
    <w:tmpl w:val="16E6F484"/>
    <w:lvl w:ilvl="0" w:tplc="F32A5A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346A3E"/>
    <w:multiLevelType w:val="hybridMultilevel"/>
    <w:tmpl w:val="D3A853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507C4F"/>
    <w:multiLevelType w:val="hybridMultilevel"/>
    <w:tmpl w:val="75A0F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9A6EC2"/>
    <w:multiLevelType w:val="hybridMultilevel"/>
    <w:tmpl w:val="AC0CD8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DD96FDD"/>
    <w:multiLevelType w:val="hybridMultilevel"/>
    <w:tmpl w:val="4108374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8D7C84"/>
    <w:multiLevelType w:val="hybridMultilevel"/>
    <w:tmpl w:val="00E47DA2"/>
    <w:lvl w:ilvl="0" w:tplc="04090017">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F1D4000"/>
    <w:multiLevelType w:val="hybridMultilevel"/>
    <w:tmpl w:val="029A42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96714B"/>
    <w:multiLevelType w:val="hybridMultilevel"/>
    <w:tmpl w:val="3A509D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6"/>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231"/>
    <w:rsid w:val="00022094"/>
    <w:rsid w:val="00023A61"/>
    <w:rsid w:val="00071364"/>
    <w:rsid w:val="00112818"/>
    <w:rsid w:val="00123ACD"/>
    <w:rsid w:val="00155510"/>
    <w:rsid w:val="00170C31"/>
    <w:rsid w:val="002332D2"/>
    <w:rsid w:val="00274FD1"/>
    <w:rsid w:val="002A5B7C"/>
    <w:rsid w:val="003F2AD4"/>
    <w:rsid w:val="00426D12"/>
    <w:rsid w:val="00454298"/>
    <w:rsid w:val="004766D6"/>
    <w:rsid w:val="004903C8"/>
    <w:rsid w:val="00496F4F"/>
    <w:rsid w:val="004C65AA"/>
    <w:rsid w:val="00513949"/>
    <w:rsid w:val="005201C6"/>
    <w:rsid w:val="00580EDB"/>
    <w:rsid w:val="00584311"/>
    <w:rsid w:val="005F1C13"/>
    <w:rsid w:val="006017D9"/>
    <w:rsid w:val="006F0898"/>
    <w:rsid w:val="007126EC"/>
    <w:rsid w:val="007F3D80"/>
    <w:rsid w:val="0084521D"/>
    <w:rsid w:val="008636D9"/>
    <w:rsid w:val="00880DE0"/>
    <w:rsid w:val="0088328E"/>
    <w:rsid w:val="008E419B"/>
    <w:rsid w:val="009324BC"/>
    <w:rsid w:val="009373C6"/>
    <w:rsid w:val="009B4EE7"/>
    <w:rsid w:val="009B5B7F"/>
    <w:rsid w:val="00A13DA0"/>
    <w:rsid w:val="00A336A4"/>
    <w:rsid w:val="00A72E7D"/>
    <w:rsid w:val="00AA2622"/>
    <w:rsid w:val="00B65B35"/>
    <w:rsid w:val="00BB30B1"/>
    <w:rsid w:val="00BC2186"/>
    <w:rsid w:val="00BF4DFA"/>
    <w:rsid w:val="00C0167B"/>
    <w:rsid w:val="00C12A06"/>
    <w:rsid w:val="00C47256"/>
    <w:rsid w:val="00C54631"/>
    <w:rsid w:val="00C7607C"/>
    <w:rsid w:val="00CF10BB"/>
    <w:rsid w:val="00D8313C"/>
    <w:rsid w:val="00D93231"/>
    <w:rsid w:val="00D93D15"/>
    <w:rsid w:val="00DE22A2"/>
    <w:rsid w:val="00E3311A"/>
    <w:rsid w:val="00F637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C0BC6"/>
  <w15:docId w15:val="{87B7C256-87A0-4781-8440-621E796EB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A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32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231"/>
  </w:style>
  <w:style w:type="paragraph" w:styleId="Footer">
    <w:name w:val="footer"/>
    <w:basedOn w:val="Normal"/>
    <w:link w:val="FooterChar"/>
    <w:uiPriority w:val="99"/>
    <w:unhideWhenUsed/>
    <w:rsid w:val="00D932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231"/>
  </w:style>
  <w:style w:type="paragraph" w:styleId="BalloonText">
    <w:name w:val="Balloon Text"/>
    <w:basedOn w:val="Normal"/>
    <w:link w:val="BalloonTextChar"/>
    <w:uiPriority w:val="99"/>
    <w:semiHidden/>
    <w:unhideWhenUsed/>
    <w:rsid w:val="00D93D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3D15"/>
    <w:rPr>
      <w:rFonts w:ascii="Tahoma" w:hAnsi="Tahoma" w:cs="Tahoma"/>
      <w:sz w:val="16"/>
      <w:szCs w:val="16"/>
    </w:rPr>
  </w:style>
  <w:style w:type="paragraph" w:styleId="ListParagraph">
    <w:name w:val="List Paragraph"/>
    <w:basedOn w:val="Normal"/>
    <w:uiPriority w:val="34"/>
    <w:qFormat/>
    <w:rsid w:val="006017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737120">
      <w:bodyDiv w:val="1"/>
      <w:marLeft w:val="0"/>
      <w:marRight w:val="0"/>
      <w:marTop w:val="0"/>
      <w:marBottom w:val="0"/>
      <w:divBdr>
        <w:top w:val="none" w:sz="0" w:space="0" w:color="auto"/>
        <w:left w:val="none" w:sz="0" w:space="0" w:color="auto"/>
        <w:bottom w:val="none" w:sz="0" w:space="0" w:color="auto"/>
        <w:right w:val="none" w:sz="0" w:space="0" w:color="auto"/>
      </w:divBdr>
    </w:div>
    <w:div w:id="279460935">
      <w:bodyDiv w:val="1"/>
      <w:marLeft w:val="0"/>
      <w:marRight w:val="0"/>
      <w:marTop w:val="0"/>
      <w:marBottom w:val="0"/>
      <w:divBdr>
        <w:top w:val="none" w:sz="0" w:space="0" w:color="auto"/>
        <w:left w:val="none" w:sz="0" w:space="0" w:color="auto"/>
        <w:bottom w:val="none" w:sz="0" w:space="0" w:color="auto"/>
        <w:right w:val="none" w:sz="0" w:space="0" w:color="auto"/>
      </w:divBdr>
    </w:div>
    <w:div w:id="705908038">
      <w:bodyDiv w:val="1"/>
      <w:marLeft w:val="0"/>
      <w:marRight w:val="0"/>
      <w:marTop w:val="0"/>
      <w:marBottom w:val="0"/>
      <w:divBdr>
        <w:top w:val="none" w:sz="0" w:space="0" w:color="auto"/>
        <w:left w:val="none" w:sz="0" w:space="0" w:color="auto"/>
        <w:bottom w:val="none" w:sz="0" w:space="0" w:color="auto"/>
        <w:right w:val="none" w:sz="0" w:space="0" w:color="auto"/>
      </w:divBdr>
    </w:div>
    <w:div w:id="745348225">
      <w:bodyDiv w:val="1"/>
      <w:marLeft w:val="0"/>
      <w:marRight w:val="0"/>
      <w:marTop w:val="0"/>
      <w:marBottom w:val="0"/>
      <w:divBdr>
        <w:top w:val="none" w:sz="0" w:space="0" w:color="auto"/>
        <w:left w:val="none" w:sz="0" w:space="0" w:color="auto"/>
        <w:bottom w:val="none" w:sz="0" w:space="0" w:color="auto"/>
        <w:right w:val="none" w:sz="0" w:space="0" w:color="auto"/>
      </w:divBdr>
    </w:div>
    <w:div w:id="816846010">
      <w:bodyDiv w:val="1"/>
      <w:marLeft w:val="0"/>
      <w:marRight w:val="0"/>
      <w:marTop w:val="0"/>
      <w:marBottom w:val="0"/>
      <w:divBdr>
        <w:top w:val="none" w:sz="0" w:space="0" w:color="auto"/>
        <w:left w:val="none" w:sz="0" w:space="0" w:color="auto"/>
        <w:bottom w:val="none" w:sz="0" w:space="0" w:color="auto"/>
        <w:right w:val="none" w:sz="0" w:space="0" w:color="auto"/>
      </w:divBdr>
    </w:div>
    <w:div w:id="881015138">
      <w:bodyDiv w:val="1"/>
      <w:marLeft w:val="0"/>
      <w:marRight w:val="0"/>
      <w:marTop w:val="0"/>
      <w:marBottom w:val="0"/>
      <w:divBdr>
        <w:top w:val="none" w:sz="0" w:space="0" w:color="auto"/>
        <w:left w:val="none" w:sz="0" w:space="0" w:color="auto"/>
        <w:bottom w:val="none" w:sz="0" w:space="0" w:color="auto"/>
        <w:right w:val="none" w:sz="0" w:space="0" w:color="auto"/>
      </w:divBdr>
    </w:div>
    <w:div w:id="971865691">
      <w:bodyDiv w:val="1"/>
      <w:marLeft w:val="0"/>
      <w:marRight w:val="0"/>
      <w:marTop w:val="0"/>
      <w:marBottom w:val="0"/>
      <w:divBdr>
        <w:top w:val="none" w:sz="0" w:space="0" w:color="auto"/>
        <w:left w:val="none" w:sz="0" w:space="0" w:color="auto"/>
        <w:bottom w:val="none" w:sz="0" w:space="0" w:color="auto"/>
        <w:right w:val="none" w:sz="0" w:space="0" w:color="auto"/>
      </w:divBdr>
    </w:div>
    <w:div w:id="1026056906">
      <w:bodyDiv w:val="1"/>
      <w:marLeft w:val="0"/>
      <w:marRight w:val="0"/>
      <w:marTop w:val="0"/>
      <w:marBottom w:val="0"/>
      <w:divBdr>
        <w:top w:val="none" w:sz="0" w:space="0" w:color="auto"/>
        <w:left w:val="none" w:sz="0" w:space="0" w:color="auto"/>
        <w:bottom w:val="none" w:sz="0" w:space="0" w:color="auto"/>
        <w:right w:val="none" w:sz="0" w:space="0" w:color="auto"/>
      </w:divBdr>
    </w:div>
    <w:div w:id="1409960716">
      <w:bodyDiv w:val="1"/>
      <w:marLeft w:val="0"/>
      <w:marRight w:val="0"/>
      <w:marTop w:val="0"/>
      <w:marBottom w:val="0"/>
      <w:divBdr>
        <w:top w:val="none" w:sz="0" w:space="0" w:color="auto"/>
        <w:left w:val="none" w:sz="0" w:space="0" w:color="auto"/>
        <w:bottom w:val="none" w:sz="0" w:space="0" w:color="auto"/>
        <w:right w:val="none" w:sz="0" w:space="0" w:color="auto"/>
      </w:divBdr>
    </w:div>
    <w:div w:id="1444957800">
      <w:bodyDiv w:val="1"/>
      <w:marLeft w:val="0"/>
      <w:marRight w:val="0"/>
      <w:marTop w:val="0"/>
      <w:marBottom w:val="0"/>
      <w:divBdr>
        <w:top w:val="none" w:sz="0" w:space="0" w:color="auto"/>
        <w:left w:val="none" w:sz="0" w:space="0" w:color="auto"/>
        <w:bottom w:val="none" w:sz="0" w:space="0" w:color="auto"/>
        <w:right w:val="none" w:sz="0" w:space="0" w:color="auto"/>
      </w:divBdr>
    </w:div>
    <w:div w:id="1699237639">
      <w:bodyDiv w:val="1"/>
      <w:marLeft w:val="0"/>
      <w:marRight w:val="0"/>
      <w:marTop w:val="0"/>
      <w:marBottom w:val="0"/>
      <w:divBdr>
        <w:top w:val="none" w:sz="0" w:space="0" w:color="auto"/>
        <w:left w:val="none" w:sz="0" w:space="0" w:color="auto"/>
        <w:bottom w:val="none" w:sz="0" w:space="0" w:color="auto"/>
        <w:right w:val="none" w:sz="0" w:space="0" w:color="auto"/>
      </w:divBdr>
    </w:div>
    <w:div w:id="1797213200">
      <w:bodyDiv w:val="1"/>
      <w:marLeft w:val="0"/>
      <w:marRight w:val="0"/>
      <w:marTop w:val="0"/>
      <w:marBottom w:val="0"/>
      <w:divBdr>
        <w:top w:val="none" w:sz="0" w:space="0" w:color="auto"/>
        <w:left w:val="none" w:sz="0" w:space="0" w:color="auto"/>
        <w:bottom w:val="none" w:sz="0" w:space="0" w:color="auto"/>
        <w:right w:val="none" w:sz="0" w:space="0" w:color="auto"/>
      </w:divBdr>
    </w:div>
    <w:div w:id="192259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zay\Documents\realitiv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zay\Documents\relative%20frequency%20distribution%20bar%20graph.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zay\Documents\dot%20plo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Sheet1!$A$1:$A$10</c:f>
              <c:strCache>
                <c:ptCount val="10"/>
                <c:pt idx="0">
                  <c:v>0 to 10</c:v>
                </c:pt>
                <c:pt idx="1">
                  <c:v>11 to 20</c:v>
                </c:pt>
                <c:pt idx="2">
                  <c:v>21 to 30</c:v>
                </c:pt>
                <c:pt idx="3">
                  <c:v>31 to 40</c:v>
                </c:pt>
                <c:pt idx="4">
                  <c:v>41 to 50</c:v>
                </c:pt>
                <c:pt idx="5">
                  <c:v>51 to 60</c:v>
                </c:pt>
                <c:pt idx="6">
                  <c:v>61 to 70</c:v>
                </c:pt>
                <c:pt idx="7">
                  <c:v>71 to 80</c:v>
                </c:pt>
                <c:pt idx="8">
                  <c:v>81 to 90</c:v>
                </c:pt>
                <c:pt idx="9">
                  <c:v>91 to 100</c:v>
                </c:pt>
              </c:strCache>
            </c:strRef>
          </c:cat>
          <c:val>
            <c:numRef>
              <c:f>Sheet1!$B$1:$B$10</c:f>
              <c:numCache>
                <c:formatCode>General</c:formatCode>
                <c:ptCount val="10"/>
                <c:pt idx="0">
                  <c:v>0</c:v>
                </c:pt>
                <c:pt idx="1">
                  <c:v>0</c:v>
                </c:pt>
                <c:pt idx="2">
                  <c:v>0</c:v>
                </c:pt>
                <c:pt idx="3">
                  <c:v>0</c:v>
                </c:pt>
                <c:pt idx="4">
                  <c:v>2</c:v>
                </c:pt>
                <c:pt idx="5">
                  <c:v>9</c:v>
                </c:pt>
                <c:pt idx="6">
                  <c:v>4</c:v>
                </c:pt>
                <c:pt idx="7">
                  <c:v>5</c:v>
                </c:pt>
                <c:pt idx="8">
                  <c:v>4</c:v>
                </c:pt>
                <c:pt idx="9">
                  <c:v>1</c:v>
                </c:pt>
              </c:numCache>
            </c:numRef>
          </c:val>
          <c:extLst>
            <c:ext xmlns:c16="http://schemas.microsoft.com/office/drawing/2014/chart" uri="{C3380CC4-5D6E-409C-BE32-E72D297353CC}">
              <c16:uniqueId val="{00000000-3DB8-4CBF-AE62-25C8BADE3D11}"/>
            </c:ext>
          </c:extLst>
        </c:ser>
        <c:dLbls>
          <c:showLegendKey val="0"/>
          <c:showVal val="0"/>
          <c:showCatName val="0"/>
          <c:showSerName val="0"/>
          <c:showPercent val="0"/>
          <c:showBubbleSize val="0"/>
        </c:dLbls>
        <c:gapWidth val="150"/>
        <c:axId val="330739712"/>
        <c:axId val="330742784"/>
      </c:barChart>
      <c:catAx>
        <c:axId val="330739712"/>
        <c:scaling>
          <c:orientation val="minMax"/>
        </c:scaling>
        <c:delete val="0"/>
        <c:axPos val="b"/>
        <c:numFmt formatCode="General"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en-US"/>
          </a:p>
        </c:txPr>
        <c:crossAx val="330742784"/>
        <c:crosses val="autoZero"/>
        <c:auto val="1"/>
        <c:lblAlgn val="ctr"/>
        <c:lblOffset val="100"/>
        <c:noMultiLvlLbl val="0"/>
      </c:catAx>
      <c:valAx>
        <c:axId val="330742784"/>
        <c:scaling>
          <c:orientation val="minMax"/>
        </c:scaling>
        <c:delete val="0"/>
        <c:axPos val="l"/>
        <c:majorGridlines/>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en-US"/>
          </a:p>
        </c:txPr>
        <c:crossAx val="330739712"/>
        <c:crosses val="autoZero"/>
        <c:crossBetween val="between"/>
      </c:valAx>
    </c:plotArea>
    <c:legend>
      <c:legendPos val="r"/>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Sheet1!$A$1:$A$10</c:f>
              <c:strCache>
                <c:ptCount val="10"/>
                <c:pt idx="0">
                  <c:v>0 to 10</c:v>
                </c:pt>
                <c:pt idx="1">
                  <c:v>11 to 20</c:v>
                </c:pt>
                <c:pt idx="2">
                  <c:v>21 to 30</c:v>
                </c:pt>
                <c:pt idx="3">
                  <c:v>31 to 40</c:v>
                </c:pt>
                <c:pt idx="4">
                  <c:v>41 to 50</c:v>
                </c:pt>
                <c:pt idx="5">
                  <c:v>51 to 60</c:v>
                </c:pt>
                <c:pt idx="6">
                  <c:v>61 to 70</c:v>
                </c:pt>
                <c:pt idx="7">
                  <c:v>71 to 80</c:v>
                </c:pt>
                <c:pt idx="8">
                  <c:v>81 to 90</c:v>
                </c:pt>
                <c:pt idx="9">
                  <c:v>91 to 100</c:v>
                </c:pt>
              </c:strCache>
            </c:strRef>
          </c:cat>
          <c:val>
            <c:numRef>
              <c:f>Sheet1!$B$1:$B$10</c:f>
              <c:numCache>
                <c:formatCode>General</c:formatCode>
                <c:ptCount val="10"/>
              </c:numCache>
            </c:numRef>
          </c:val>
          <c:extLst>
            <c:ext xmlns:c16="http://schemas.microsoft.com/office/drawing/2014/chart" uri="{C3380CC4-5D6E-409C-BE32-E72D297353CC}">
              <c16:uniqueId val="{00000000-2E54-4461-9BBF-66118126A6DE}"/>
            </c:ext>
          </c:extLst>
        </c:ser>
        <c:ser>
          <c:idx val="1"/>
          <c:order val="1"/>
          <c:invertIfNegative val="0"/>
          <c:cat>
            <c:strRef>
              <c:f>Sheet1!$A$1:$A$10</c:f>
              <c:strCache>
                <c:ptCount val="10"/>
                <c:pt idx="0">
                  <c:v>0 to 10</c:v>
                </c:pt>
                <c:pt idx="1">
                  <c:v>11 to 20</c:v>
                </c:pt>
                <c:pt idx="2">
                  <c:v>21 to 30</c:v>
                </c:pt>
                <c:pt idx="3">
                  <c:v>31 to 40</c:v>
                </c:pt>
                <c:pt idx="4">
                  <c:v>41 to 50</c:v>
                </c:pt>
                <c:pt idx="5">
                  <c:v>51 to 60</c:v>
                </c:pt>
                <c:pt idx="6">
                  <c:v>61 to 70</c:v>
                </c:pt>
                <c:pt idx="7">
                  <c:v>71 to 80</c:v>
                </c:pt>
                <c:pt idx="8">
                  <c:v>81 to 90</c:v>
                </c:pt>
                <c:pt idx="9">
                  <c:v>91 to 100</c:v>
                </c:pt>
              </c:strCache>
            </c:strRef>
          </c:cat>
          <c:val>
            <c:numRef>
              <c:f>Sheet1!$C$1:$C$10</c:f>
              <c:numCache>
                <c:formatCode>General</c:formatCode>
                <c:ptCount val="10"/>
                <c:pt idx="0">
                  <c:v>0</c:v>
                </c:pt>
                <c:pt idx="1">
                  <c:v>0</c:v>
                </c:pt>
                <c:pt idx="2">
                  <c:v>0</c:v>
                </c:pt>
                <c:pt idx="3">
                  <c:v>0</c:v>
                </c:pt>
                <c:pt idx="4">
                  <c:v>2</c:v>
                </c:pt>
                <c:pt idx="5">
                  <c:v>11</c:v>
                </c:pt>
                <c:pt idx="6">
                  <c:v>15</c:v>
                </c:pt>
                <c:pt idx="7">
                  <c:v>20</c:v>
                </c:pt>
                <c:pt idx="8">
                  <c:v>24</c:v>
                </c:pt>
                <c:pt idx="9">
                  <c:v>25</c:v>
                </c:pt>
              </c:numCache>
            </c:numRef>
          </c:val>
          <c:extLst>
            <c:ext xmlns:c16="http://schemas.microsoft.com/office/drawing/2014/chart" uri="{C3380CC4-5D6E-409C-BE32-E72D297353CC}">
              <c16:uniqueId val="{00000001-2E54-4461-9BBF-66118126A6DE}"/>
            </c:ext>
          </c:extLst>
        </c:ser>
        <c:dLbls>
          <c:showLegendKey val="0"/>
          <c:showVal val="0"/>
          <c:showCatName val="0"/>
          <c:showSerName val="0"/>
          <c:showPercent val="0"/>
          <c:showBubbleSize val="0"/>
        </c:dLbls>
        <c:gapWidth val="150"/>
        <c:axId val="260268800"/>
        <c:axId val="260270336"/>
      </c:barChart>
      <c:catAx>
        <c:axId val="260268800"/>
        <c:scaling>
          <c:orientation val="minMax"/>
        </c:scaling>
        <c:delete val="0"/>
        <c:axPos val="b"/>
        <c:numFmt formatCode="General" sourceLinked="0"/>
        <c:majorTickMark val="out"/>
        <c:minorTickMark val="none"/>
        <c:tickLblPos val="nextTo"/>
        <c:txPr>
          <a:bodyPr/>
          <a:lstStyle/>
          <a:p>
            <a:pPr>
              <a:defRPr sz="1050">
                <a:latin typeface="Times New Roman" panose="02020603050405020304" pitchFamily="18" charset="0"/>
                <a:cs typeface="Times New Roman" panose="02020603050405020304" pitchFamily="18" charset="0"/>
              </a:defRPr>
            </a:pPr>
            <a:endParaRPr lang="en-US"/>
          </a:p>
        </c:txPr>
        <c:crossAx val="260270336"/>
        <c:crosses val="autoZero"/>
        <c:auto val="1"/>
        <c:lblAlgn val="ctr"/>
        <c:lblOffset val="100"/>
        <c:noMultiLvlLbl val="0"/>
      </c:catAx>
      <c:valAx>
        <c:axId val="260270336"/>
        <c:scaling>
          <c:orientation val="minMax"/>
        </c:scaling>
        <c:delete val="0"/>
        <c:axPos val="l"/>
        <c:majorGridlines/>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en-US"/>
          </a:p>
        </c:txPr>
        <c:crossAx val="260268800"/>
        <c:crosses val="autoZero"/>
        <c:crossBetween val="between"/>
      </c:valAx>
    </c:plotArea>
    <c:legend>
      <c:legendPos val="r"/>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cat>
            <c:strRef>
              <c:f>Sheet1!$A$1:$A$10</c:f>
              <c:strCache>
                <c:ptCount val="10"/>
                <c:pt idx="0">
                  <c:v>0 to 10</c:v>
                </c:pt>
                <c:pt idx="1">
                  <c:v>11 to 20</c:v>
                </c:pt>
                <c:pt idx="2">
                  <c:v>21 to 30</c:v>
                </c:pt>
                <c:pt idx="3">
                  <c:v>31 to 40</c:v>
                </c:pt>
                <c:pt idx="4">
                  <c:v>41 to 50</c:v>
                </c:pt>
                <c:pt idx="5">
                  <c:v>51 to 60</c:v>
                </c:pt>
                <c:pt idx="6">
                  <c:v>61 to 70</c:v>
                </c:pt>
                <c:pt idx="7">
                  <c:v>71 to 80</c:v>
                </c:pt>
                <c:pt idx="8">
                  <c:v>81 to 90</c:v>
                </c:pt>
                <c:pt idx="9">
                  <c:v>91 to 100</c:v>
                </c:pt>
              </c:strCache>
            </c:strRef>
          </c:cat>
          <c:val>
            <c:numRef>
              <c:f>Sheet1!$B$1:$B$10</c:f>
              <c:numCache>
                <c:formatCode>General</c:formatCode>
                <c:ptCount val="10"/>
                <c:pt idx="0">
                  <c:v>0</c:v>
                </c:pt>
                <c:pt idx="1">
                  <c:v>0</c:v>
                </c:pt>
                <c:pt idx="2">
                  <c:v>0</c:v>
                </c:pt>
                <c:pt idx="3">
                  <c:v>0</c:v>
                </c:pt>
                <c:pt idx="4">
                  <c:v>2</c:v>
                </c:pt>
                <c:pt idx="5">
                  <c:v>9</c:v>
                </c:pt>
                <c:pt idx="6">
                  <c:v>4</c:v>
                </c:pt>
                <c:pt idx="7">
                  <c:v>5</c:v>
                </c:pt>
                <c:pt idx="8">
                  <c:v>4</c:v>
                </c:pt>
                <c:pt idx="9">
                  <c:v>1</c:v>
                </c:pt>
              </c:numCache>
            </c:numRef>
          </c:val>
          <c:smooth val="0"/>
          <c:extLst>
            <c:ext xmlns:c16="http://schemas.microsoft.com/office/drawing/2014/chart" uri="{C3380CC4-5D6E-409C-BE32-E72D297353CC}">
              <c16:uniqueId val="{00000000-755F-451F-AE37-57590205E55F}"/>
            </c:ext>
          </c:extLst>
        </c:ser>
        <c:dLbls>
          <c:showLegendKey val="0"/>
          <c:showVal val="0"/>
          <c:showCatName val="0"/>
          <c:showSerName val="0"/>
          <c:showPercent val="0"/>
          <c:showBubbleSize val="0"/>
        </c:dLbls>
        <c:marker val="1"/>
        <c:smooth val="0"/>
        <c:axId val="263064960"/>
        <c:axId val="263070848"/>
      </c:lineChart>
      <c:catAx>
        <c:axId val="263064960"/>
        <c:scaling>
          <c:orientation val="minMax"/>
        </c:scaling>
        <c:delete val="0"/>
        <c:axPos val="b"/>
        <c:numFmt formatCode="General"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en-US"/>
          </a:p>
        </c:txPr>
        <c:crossAx val="263070848"/>
        <c:crosses val="autoZero"/>
        <c:auto val="1"/>
        <c:lblAlgn val="ctr"/>
        <c:lblOffset val="100"/>
        <c:noMultiLvlLbl val="0"/>
      </c:catAx>
      <c:valAx>
        <c:axId val="263070848"/>
        <c:scaling>
          <c:orientation val="minMax"/>
        </c:scaling>
        <c:delete val="0"/>
        <c:axPos val="l"/>
        <c:majorGridlines/>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en-US"/>
          </a:p>
        </c:txPr>
        <c:crossAx val="263064960"/>
        <c:crosses val="autoZero"/>
        <c:crossBetween val="between"/>
      </c:valAx>
    </c:plotArea>
    <c:legend>
      <c:legendPos val="r"/>
      <c:overlay val="0"/>
      <c:txPr>
        <a:bodyPr/>
        <a:lstStyle/>
        <a:p>
          <a:pPr>
            <a:defRPr sz="12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1024</Words>
  <Characters>5840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3</cp:revision>
  <dcterms:created xsi:type="dcterms:W3CDTF">2020-11-15T19:06:00Z</dcterms:created>
  <dcterms:modified xsi:type="dcterms:W3CDTF">2020-11-15T19:09:00Z</dcterms:modified>
</cp:coreProperties>
</file>